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672F9" w14:textId="77777777" w:rsidR="000C6248" w:rsidRPr="00397DE0" w:rsidRDefault="000C6248">
      <w:pPr>
        <w:rPr>
          <w:rFonts w:ascii="Verdana" w:hAnsi="Verdana"/>
        </w:rPr>
      </w:pPr>
    </w:p>
    <w:p w14:paraId="67F5A4A1" w14:textId="77777777" w:rsidR="000C6248" w:rsidRPr="00397DE0" w:rsidRDefault="00694434">
      <w:pPr>
        <w:rPr>
          <w:rFonts w:ascii="Verdana" w:hAnsi="Verdana"/>
        </w:rPr>
      </w:pPr>
      <w:r>
        <w:rPr>
          <w:rFonts w:ascii="Verdana" w:hAnsi="Verdana"/>
          <w:noProof/>
        </w:rPr>
        <mc:AlternateContent>
          <mc:Choice Requires="wps">
            <w:drawing>
              <wp:anchor distT="0" distB="0" distL="114300" distR="114300" simplePos="0" relativeHeight="251657728" behindDoc="1" locked="0" layoutInCell="0" allowOverlap="1" wp14:anchorId="11D1AA6B" wp14:editId="3383956D">
                <wp:simplePos x="0" y="0"/>
                <wp:positionH relativeFrom="page">
                  <wp:align>center</wp:align>
                </wp:positionH>
                <wp:positionV relativeFrom="page">
                  <wp:align>center</wp:align>
                </wp:positionV>
                <wp:extent cx="7559675" cy="10691495"/>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366C8" w14:textId="77777777" w:rsidR="006A059C" w:rsidRPr="000C6248" w:rsidRDefault="006A059C">
                            <w:pPr>
                              <w:rPr>
                                <w:rFonts w:ascii="Cambria" w:hAnsi="Cambria"/>
                                <w:color w:val="E6EED5"/>
                                <w:sz w:val="96"/>
                                <w:szCs w:val="96"/>
                              </w:rPr>
                            </w:pPr>
                            <w:r w:rsidRPr="000C6248">
                              <w:rPr>
                                <w:rFonts w:ascii="Cambria" w:hAnsi="Cambria"/>
                                <w:color w:val="E6EED5"/>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0C6248">
                              <w:rPr>
                                <w:rFonts w:ascii="Cambria" w:hAnsi="Cambria"/>
                                <w:color w:val="E6EED5"/>
                                <w:sz w:val="72"/>
                                <w:szCs w:val="72"/>
                                <w:u w:val="single"/>
                              </w:rPr>
                              <w:t>xcvbnmqwertyuiopasdfghjklzxcvbnmqw</w:t>
                            </w:r>
                            <w:r w:rsidRPr="000C6248">
                              <w:rPr>
                                <w:rFonts w:ascii="Cambria" w:hAnsi="Cambria"/>
                                <w:color w:val="E6EED5"/>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15" o:spid="_x0000_s1026" style="position:absolute;margin-left:0;margin-top:0;width:595.25pt;height:841.85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" o:allowincell="f" stroked="f">
                <v:textbox>
                  <w:txbxContent>
                    <w:p w:rsidR="006A059C" w:rsidRPr="000C6248" w:rsidRDefault="006A059C">
                      <w:pPr>
                        <w:rPr>
                          <w:rFonts w:ascii="Cambria" w:hAnsi="Cambria"/>
                          <w:color w:val="E6EED5"/>
                          <w:sz w:val="96"/>
                          <w:szCs w:val="96"/>
                        </w:rPr>
                      </w:pPr>
                      <w:r w:rsidRPr="000C6248">
                        <w:rPr>
                          <w:rFonts w:ascii="Cambria" w:hAnsi="Cambria"/>
                          <w:color w:val="E6EED5"/>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sidRPr="000C6248">
                        <w:rPr>
                          <w:rFonts w:ascii="Cambria" w:hAnsi="Cambria"/>
                          <w:color w:val="E6EED5"/>
                          <w:sz w:val="72"/>
                          <w:szCs w:val="72"/>
                          <w:u w:val="single"/>
                        </w:rPr>
                        <w:t>xcvbnmqwertyuiopasdfghjklzxcvbnmqw</w:t>
                      </w:r>
                      <w:r w:rsidRPr="000C6248">
                        <w:rPr>
                          <w:rFonts w:ascii="Cambria" w:hAnsi="Cambria"/>
                          <w:color w:val="E6EED5"/>
                          <w:sz w:val="72"/>
                          <w:szCs w:val="72"/>
                        </w:rPr>
                        <w:t>ertyuiopasdfghjklzxcvbnm</w:t>
                      </w:r>
                    </w:p>
                  </w:txbxContent>
                </v:textbox>
                <w10:wrap anchorx="page" anchory="page"/>
              </v:rect>
            </w:pict>
          </mc:Fallback>
        </mc:AlternateContent>
      </w:r>
    </w:p>
    <w:p w14:paraId="55B99D16" w14:textId="77777777" w:rsidR="000C6248" w:rsidRPr="00397DE0" w:rsidRDefault="000C6248">
      <w:pPr>
        <w:rPr>
          <w:rFonts w:ascii="Verdana" w:hAnsi="Verdana"/>
        </w:rPr>
      </w:pPr>
    </w:p>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6480"/>
      </w:tblGrid>
      <w:tr w:rsidR="000C6248" w:rsidRPr="00397DE0" w14:paraId="5EFB0D59" w14:textId="77777777">
        <w:trPr>
          <w:trHeight w:val="3770"/>
          <w:jc w:val="center"/>
        </w:trPr>
        <w:tc>
          <w:tcPr>
            <w:tcW w:w="3000" w:type="pct"/>
            <w:shd w:val="clear" w:color="auto" w:fill="FFFFFF"/>
            <w:vAlign w:val="center"/>
          </w:tcPr>
          <w:p w14:paraId="4CCC44B6" w14:textId="77777777" w:rsidR="000C6248" w:rsidRPr="00397DE0" w:rsidRDefault="000C6248">
            <w:pPr>
              <w:pStyle w:val="KeinLeerraum"/>
              <w:jc w:val="center"/>
              <w:rPr>
                <w:rFonts w:ascii="Verdana" w:hAnsi="Verdana"/>
                <w:sz w:val="40"/>
                <w:szCs w:val="40"/>
              </w:rPr>
            </w:pPr>
            <w:r w:rsidRPr="00397DE0">
              <w:rPr>
                <w:rFonts w:ascii="Verdana" w:hAnsi="Verdana"/>
                <w:sz w:val="40"/>
                <w:szCs w:val="40"/>
              </w:rPr>
              <w:t>LK Mathematik 11</w:t>
            </w:r>
          </w:p>
          <w:p w14:paraId="5374CD49" w14:textId="77777777" w:rsidR="000C6248" w:rsidRPr="00397DE0" w:rsidRDefault="000C6248">
            <w:pPr>
              <w:pStyle w:val="KeinLeerraum"/>
              <w:jc w:val="center"/>
              <w:rPr>
                <w:rFonts w:ascii="Verdana" w:hAnsi="Verdana"/>
              </w:rPr>
            </w:pPr>
          </w:p>
          <w:p w14:paraId="42F45B30" w14:textId="77777777" w:rsidR="000C6248" w:rsidRPr="00397DE0" w:rsidRDefault="000C6248">
            <w:pPr>
              <w:pStyle w:val="KeinLeerraum"/>
              <w:jc w:val="center"/>
              <w:rPr>
                <w:rFonts w:ascii="Verdana" w:hAnsi="Verdana"/>
                <w:sz w:val="32"/>
                <w:szCs w:val="32"/>
              </w:rPr>
            </w:pPr>
            <w:r w:rsidRPr="00397DE0">
              <w:rPr>
                <w:rFonts w:ascii="Verdana" w:hAnsi="Verdana"/>
                <w:sz w:val="32"/>
                <w:szCs w:val="32"/>
              </w:rPr>
              <w:t>Abzählverfahren/Kombinatorik</w:t>
            </w:r>
          </w:p>
          <w:p w14:paraId="335B08F8" w14:textId="77777777" w:rsidR="000C6248" w:rsidRPr="00397DE0" w:rsidRDefault="000C6248">
            <w:pPr>
              <w:pStyle w:val="KeinLeerraum"/>
              <w:jc w:val="center"/>
              <w:rPr>
                <w:rFonts w:ascii="Verdana" w:hAnsi="Verdana"/>
              </w:rPr>
            </w:pPr>
          </w:p>
          <w:p w14:paraId="4673E557" w14:textId="77777777" w:rsidR="000C6248" w:rsidRPr="00397DE0" w:rsidRDefault="00B45723">
            <w:pPr>
              <w:pStyle w:val="KeinLeerraum"/>
              <w:jc w:val="center"/>
              <w:rPr>
                <w:rFonts w:ascii="Verdana" w:hAnsi="Verdana"/>
              </w:rPr>
            </w:pPr>
            <w:r w:rsidRPr="00397DE0">
              <w:rPr>
                <w:rFonts w:ascii="Verdana" w:hAnsi="Verdana"/>
              </w:rPr>
              <w:t>Philipp</w:t>
            </w:r>
            <w:r w:rsidR="000C6248" w:rsidRPr="00397DE0">
              <w:rPr>
                <w:rFonts w:ascii="Verdana" w:hAnsi="Verdana"/>
              </w:rPr>
              <w:t>-</w:t>
            </w:r>
            <w:r w:rsidRPr="00397DE0">
              <w:rPr>
                <w:rFonts w:ascii="Verdana" w:hAnsi="Verdana"/>
              </w:rPr>
              <w:t>Melanchthon-Gymnasium Bautzen</w:t>
            </w:r>
          </w:p>
          <w:p w14:paraId="67320CE0" w14:textId="77777777" w:rsidR="000C6248" w:rsidRPr="00397DE0" w:rsidRDefault="000C6248">
            <w:pPr>
              <w:pStyle w:val="KeinLeerraum"/>
              <w:jc w:val="center"/>
              <w:rPr>
                <w:rFonts w:ascii="Verdana" w:hAnsi="Verdana"/>
              </w:rPr>
            </w:pPr>
          </w:p>
          <w:p w14:paraId="0624D827" w14:textId="77777777" w:rsidR="000C6248" w:rsidRPr="00397DE0" w:rsidRDefault="00F734EC">
            <w:pPr>
              <w:pStyle w:val="KeinLeerraum"/>
              <w:jc w:val="center"/>
              <w:rPr>
                <w:rFonts w:ascii="Verdana" w:hAnsi="Verdana"/>
              </w:rPr>
            </w:pPr>
            <w:r w:rsidRPr="00397DE0">
              <w:rPr>
                <w:rFonts w:ascii="Verdana" w:hAnsi="Verdana"/>
              </w:rPr>
              <w:t xml:space="preserve">© </w:t>
            </w:r>
            <w:r w:rsidR="000C6248" w:rsidRPr="00397DE0">
              <w:rPr>
                <w:rFonts w:ascii="Verdana" w:hAnsi="Verdana"/>
              </w:rPr>
              <w:t>J. Köcher</w:t>
            </w:r>
          </w:p>
          <w:p w14:paraId="4E84FD6D" w14:textId="77777777" w:rsidR="000C6248" w:rsidRPr="00397DE0" w:rsidRDefault="000C6248">
            <w:pPr>
              <w:pStyle w:val="KeinLeerraum"/>
              <w:jc w:val="center"/>
              <w:rPr>
                <w:rFonts w:ascii="Verdana" w:hAnsi="Verdana"/>
              </w:rPr>
            </w:pPr>
          </w:p>
        </w:tc>
      </w:tr>
    </w:tbl>
    <w:p w14:paraId="603BE57F" w14:textId="77777777" w:rsidR="000C6248" w:rsidRPr="00397DE0" w:rsidRDefault="000C6248">
      <w:pPr>
        <w:rPr>
          <w:rFonts w:ascii="Verdana" w:hAnsi="Verdana"/>
        </w:rPr>
      </w:pPr>
    </w:p>
    <w:p w14:paraId="74E034FE" w14:textId="77777777" w:rsidR="007547F2" w:rsidRPr="00397DE0" w:rsidRDefault="000C6248" w:rsidP="0099357D">
      <w:pPr>
        <w:rPr>
          <w:rFonts w:ascii="Verdana" w:hAnsi="Verdana"/>
          <w:sz w:val="8"/>
          <w:szCs w:val="8"/>
        </w:rPr>
      </w:pPr>
      <w:r w:rsidRPr="00397DE0">
        <w:rPr>
          <w:rFonts w:ascii="Verdana" w:hAnsi="Verdana"/>
          <w:sz w:val="22"/>
          <w:szCs w:val="22"/>
        </w:rPr>
        <w:br w:type="page"/>
      </w:r>
    </w:p>
    <w:p w14:paraId="585DD7C7" w14:textId="77777777" w:rsidR="000C6248" w:rsidRPr="00397DE0" w:rsidRDefault="000C6248" w:rsidP="000C6248">
      <w:pPr>
        <w:pStyle w:val="berschrift1"/>
        <w:jc w:val="center"/>
        <w:rPr>
          <w:rFonts w:cs="Tahoma"/>
          <w:b/>
          <w:color w:val="00B0F0"/>
          <w:sz w:val="44"/>
          <w:szCs w:val="44"/>
          <w:u w:val="single"/>
        </w:rPr>
      </w:pPr>
      <w:r w:rsidRPr="00397DE0">
        <w:rPr>
          <w:rFonts w:cs="Tahoma"/>
          <w:b/>
          <w:color w:val="00B0F0"/>
          <w:sz w:val="44"/>
          <w:szCs w:val="44"/>
          <w:u w:val="single"/>
        </w:rPr>
        <w:lastRenderedPageBreak/>
        <w:t>Arbeitsplan Abzählverfahren (Kombinatorik)</w:t>
      </w:r>
    </w:p>
    <w:p w14:paraId="232BCF87" w14:textId="77777777" w:rsidR="000C6248" w:rsidRPr="00397DE0" w:rsidRDefault="000C6248" w:rsidP="000C6248">
      <w:pPr>
        <w:pStyle w:val="Kopfzeile"/>
        <w:tabs>
          <w:tab w:val="clear" w:pos="4536"/>
          <w:tab w:val="clear" w:pos="9072"/>
        </w:tabs>
        <w:ind w:left="360"/>
        <w:rPr>
          <w:rFonts w:ascii="Verdana" w:hAnsi="Verdana" w:cs="Tahoma"/>
          <w:b/>
          <w:color w:val="00B0F0"/>
          <w:sz w:val="20"/>
          <w:szCs w:val="20"/>
        </w:rPr>
      </w:pPr>
    </w:p>
    <w:p w14:paraId="62C52689" w14:textId="77777777" w:rsidR="000C6248" w:rsidRPr="00397DE0" w:rsidRDefault="000C6248" w:rsidP="000C6248">
      <w:pPr>
        <w:pStyle w:val="Kopfzeile"/>
        <w:tabs>
          <w:tab w:val="clear" w:pos="4536"/>
          <w:tab w:val="clear" w:pos="9072"/>
        </w:tabs>
        <w:rPr>
          <w:rFonts w:ascii="Verdana" w:hAnsi="Verdana" w:cs="Tahoma"/>
          <w:sz w:val="20"/>
          <w:szCs w:val="20"/>
        </w:rPr>
      </w:pPr>
      <w:r w:rsidRPr="00397DE0">
        <w:rPr>
          <w:rFonts w:ascii="Verdana" w:hAnsi="Verdana" w:cs="Tahoma"/>
          <w:b/>
          <w:bCs/>
          <w:sz w:val="20"/>
          <w:szCs w:val="20"/>
        </w:rPr>
        <w:t>Zeitumfang:</w:t>
      </w:r>
      <w:r w:rsidRPr="00397DE0">
        <w:rPr>
          <w:rFonts w:ascii="Verdana" w:hAnsi="Verdana" w:cs="Tahoma"/>
          <w:sz w:val="20"/>
          <w:szCs w:val="20"/>
        </w:rPr>
        <w:t xml:space="preserve"> </w:t>
      </w:r>
      <w:r w:rsidRPr="00397DE0">
        <w:rPr>
          <w:rFonts w:ascii="Verdana" w:hAnsi="Verdana" w:cs="Tahoma"/>
          <w:sz w:val="20"/>
          <w:szCs w:val="20"/>
        </w:rPr>
        <w:tab/>
        <w:t>3 Unterrichtstunden</w:t>
      </w:r>
    </w:p>
    <w:p w14:paraId="40645453" w14:textId="77777777" w:rsidR="000C6248" w:rsidRPr="00397DE0" w:rsidRDefault="000C6248" w:rsidP="000C6248">
      <w:pPr>
        <w:pStyle w:val="Kopfzeile"/>
        <w:tabs>
          <w:tab w:val="clear" w:pos="4536"/>
          <w:tab w:val="clear" w:pos="9072"/>
        </w:tabs>
        <w:ind w:left="360"/>
        <w:rPr>
          <w:rFonts w:ascii="Verdana" w:hAnsi="Verdana" w:cs="Tahoma"/>
          <w:sz w:val="20"/>
          <w:szCs w:val="20"/>
        </w:rPr>
      </w:pPr>
    </w:p>
    <w:p w14:paraId="6403C5F9" w14:textId="77777777" w:rsidR="002F21B5" w:rsidRPr="00397DE0" w:rsidRDefault="00397DE0" w:rsidP="002F21B5">
      <w:pPr>
        <w:pStyle w:val="berschrift2"/>
        <w:rPr>
          <w:rFonts w:ascii="Verdana" w:hAnsi="Verdana" w:cs="Tahoma"/>
          <w:sz w:val="20"/>
          <w:szCs w:val="20"/>
        </w:rPr>
      </w:pPr>
      <w:r>
        <w:rPr>
          <w:rFonts w:ascii="Verdana" w:hAnsi="Verdana" w:cs="Tahoma"/>
          <w:sz w:val="20"/>
          <w:szCs w:val="20"/>
        </w:rPr>
        <w:t>1</w:t>
      </w:r>
      <w:r w:rsidR="00EE18C6">
        <w:rPr>
          <w:rFonts w:ascii="Verdana" w:hAnsi="Verdana" w:cs="Tahoma"/>
          <w:sz w:val="20"/>
          <w:szCs w:val="20"/>
        </w:rPr>
        <w:tab/>
        <w:t>Arbeitsaufträ</w:t>
      </w:r>
      <w:r w:rsidR="000C6248" w:rsidRPr="00397DE0">
        <w:rPr>
          <w:rFonts w:ascii="Verdana" w:hAnsi="Verdana" w:cs="Tahoma"/>
          <w:sz w:val="20"/>
          <w:szCs w:val="20"/>
        </w:rPr>
        <w:t>g</w:t>
      </w:r>
      <w:r w:rsidR="00EE18C6">
        <w:rPr>
          <w:rFonts w:ascii="Verdana" w:hAnsi="Verdana" w:cs="Tahoma"/>
          <w:sz w:val="20"/>
          <w:szCs w:val="20"/>
        </w:rPr>
        <w:t>e</w:t>
      </w:r>
    </w:p>
    <w:p w14:paraId="7FCEC8C8" w14:textId="77777777" w:rsidR="002F21B5" w:rsidRPr="00397DE0" w:rsidRDefault="002F21B5" w:rsidP="002F21B5">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492"/>
      </w:tblGrid>
      <w:tr w:rsidR="002F21B5" w:rsidRPr="00397DE0" w14:paraId="18DC6854" w14:textId="77777777" w:rsidTr="00E63A78">
        <w:trPr>
          <w:trHeight w:hRule="exact" w:val="851"/>
        </w:trPr>
        <w:tc>
          <w:tcPr>
            <w:tcW w:w="9167" w:type="dxa"/>
            <w:gridSpan w:val="2"/>
          </w:tcPr>
          <w:p w14:paraId="3AF98D01" w14:textId="77777777" w:rsidR="002F21B5" w:rsidRPr="00397DE0" w:rsidRDefault="002F21B5" w:rsidP="00B45723">
            <w:pPr>
              <w:rPr>
                <w:rFonts w:ascii="Verdana" w:hAnsi="Verdana" w:cs="Tahoma"/>
                <w:sz w:val="20"/>
                <w:szCs w:val="20"/>
              </w:rPr>
            </w:pPr>
            <w:r w:rsidRPr="00397DE0">
              <w:rPr>
                <w:rFonts w:ascii="Verdana" w:hAnsi="Verdana" w:cs="Tahoma"/>
                <w:sz w:val="20"/>
                <w:szCs w:val="20"/>
              </w:rPr>
              <w:t xml:space="preserve">Um bei LAPLACE – Experimenten die Wahrscheinlichkeit eines Ereignisses zu bestimmen, benötigt man z.B. die Anzahl aller möglichen Ereignisse. </w:t>
            </w:r>
          </w:p>
          <w:p w14:paraId="12A32C05" w14:textId="77777777" w:rsidR="002F21B5" w:rsidRPr="00397DE0" w:rsidRDefault="002F21B5" w:rsidP="00B45723">
            <w:pPr>
              <w:rPr>
                <w:rFonts w:ascii="Verdana" w:hAnsi="Verdana"/>
                <w:sz w:val="20"/>
                <w:szCs w:val="20"/>
              </w:rPr>
            </w:pPr>
            <w:r w:rsidRPr="00397DE0">
              <w:rPr>
                <w:rFonts w:ascii="Verdana" w:hAnsi="Verdana" w:cs="Tahoma"/>
                <w:sz w:val="20"/>
                <w:szCs w:val="20"/>
              </w:rPr>
              <w:t>Wenn die Anzahlen sehr groß sind, benutzt man Hilfsmittel aus der Kombinatorik.</w:t>
            </w:r>
          </w:p>
        </w:tc>
      </w:tr>
      <w:tr w:rsidR="002F21B5" w:rsidRPr="00397DE0" w14:paraId="25FDC324" w14:textId="77777777" w:rsidTr="00E63A78">
        <w:trPr>
          <w:trHeight w:hRule="exact" w:val="851"/>
        </w:trPr>
        <w:tc>
          <w:tcPr>
            <w:tcW w:w="675" w:type="dxa"/>
            <w:vAlign w:val="center"/>
          </w:tcPr>
          <w:p w14:paraId="5A9B0DF2" w14:textId="77777777" w:rsidR="002F21B5" w:rsidRPr="0029689C" w:rsidRDefault="00B45723" w:rsidP="00E63A78">
            <w:pPr>
              <w:pStyle w:val="Kopfzeile"/>
              <w:tabs>
                <w:tab w:val="clear" w:pos="4536"/>
                <w:tab w:val="clear" w:pos="9072"/>
              </w:tabs>
              <w:rPr>
                <w:rFonts w:ascii="Verdana" w:hAnsi="Verdana"/>
                <w:b/>
                <w:sz w:val="20"/>
                <w:szCs w:val="20"/>
              </w:rPr>
            </w:pPr>
            <w:r w:rsidRPr="0029689C">
              <w:rPr>
                <w:rFonts w:ascii="Verdana" w:hAnsi="Verdana" w:cs="Tahoma"/>
                <w:b/>
                <w:sz w:val="20"/>
                <w:szCs w:val="20"/>
              </w:rPr>
              <w:t>a)</w:t>
            </w:r>
            <w:r w:rsidRPr="0029689C">
              <w:rPr>
                <w:rFonts w:ascii="Verdana" w:hAnsi="Verdana" w:cs="Tahoma"/>
                <w:b/>
                <w:sz w:val="20"/>
                <w:szCs w:val="20"/>
              </w:rPr>
              <w:tab/>
            </w:r>
            <w:r w:rsidR="002F21B5" w:rsidRPr="0029689C">
              <w:rPr>
                <w:rFonts w:ascii="Verdana" w:hAnsi="Verdana" w:cs="Tahoma"/>
                <w:b/>
                <w:sz w:val="20"/>
                <w:szCs w:val="20"/>
              </w:rPr>
              <w:tab/>
            </w:r>
          </w:p>
        </w:tc>
        <w:tc>
          <w:tcPr>
            <w:tcW w:w="8492" w:type="dxa"/>
            <w:vAlign w:val="center"/>
          </w:tcPr>
          <w:p w14:paraId="0972D5EF" w14:textId="77777777" w:rsidR="006A059C" w:rsidRPr="00397DE0" w:rsidRDefault="006A059C" w:rsidP="006A059C">
            <w:pPr>
              <w:pStyle w:val="Kopfzeile"/>
              <w:tabs>
                <w:tab w:val="clear" w:pos="4536"/>
                <w:tab w:val="clear" w:pos="9072"/>
              </w:tabs>
              <w:rPr>
                <w:rFonts w:ascii="Verdana" w:hAnsi="Verdana" w:cs="Tahoma"/>
                <w:sz w:val="20"/>
                <w:szCs w:val="20"/>
              </w:rPr>
            </w:pPr>
            <w:r w:rsidRPr="00397DE0">
              <w:rPr>
                <w:rFonts w:ascii="Verdana" w:hAnsi="Verdana" w:cs="Tahoma"/>
                <w:sz w:val="20"/>
                <w:szCs w:val="20"/>
              </w:rPr>
              <w:t>Was versteht man unter „Simulation von Zufallsexperimenten“?</w:t>
            </w:r>
          </w:p>
          <w:p w14:paraId="1585DD36" w14:textId="77777777" w:rsidR="006A059C" w:rsidRPr="00397DE0" w:rsidRDefault="006A059C" w:rsidP="006A059C">
            <w:pPr>
              <w:rPr>
                <w:rFonts w:ascii="Verdana" w:hAnsi="Verdana" w:cs="Tahoma"/>
                <w:sz w:val="20"/>
                <w:szCs w:val="20"/>
              </w:rPr>
            </w:pPr>
            <w:r w:rsidRPr="00397DE0">
              <w:rPr>
                <w:rFonts w:ascii="Verdana" w:hAnsi="Verdana" w:cs="Tahoma"/>
                <w:sz w:val="20"/>
                <w:szCs w:val="20"/>
              </w:rPr>
              <w:t xml:space="preserve">Schwerpunkt: Urnenmodell </w:t>
            </w:r>
            <w:r w:rsidRPr="00397DE0">
              <w:rPr>
                <w:rFonts w:ascii="Verdana" w:hAnsi="Verdana" w:cs="Tahoma"/>
                <w:sz w:val="20"/>
                <w:szCs w:val="20"/>
              </w:rPr>
              <w:tab/>
            </w:r>
          </w:p>
          <w:p w14:paraId="4B841A9C" w14:textId="77777777" w:rsidR="002F21B5" w:rsidRPr="00397DE0" w:rsidRDefault="002F21B5" w:rsidP="002F21B5">
            <w:pPr>
              <w:jc w:val="center"/>
              <w:rPr>
                <w:rFonts w:ascii="Verdana" w:hAnsi="Verdana"/>
                <w:sz w:val="20"/>
                <w:szCs w:val="20"/>
              </w:rPr>
            </w:pPr>
          </w:p>
        </w:tc>
      </w:tr>
      <w:tr w:rsidR="002F21B5" w:rsidRPr="00397DE0" w14:paraId="7AE78F64" w14:textId="77777777" w:rsidTr="00E63A78">
        <w:trPr>
          <w:trHeight w:hRule="exact" w:val="851"/>
        </w:trPr>
        <w:tc>
          <w:tcPr>
            <w:tcW w:w="675" w:type="dxa"/>
            <w:vAlign w:val="center"/>
          </w:tcPr>
          <w:p w14:paraId="13340835" w14:textId="77777777" w:rsidR="002F21B5" w:rsidRPr="0029689C" w:rsidRDefault="00B45723" w:rsidP="00E63A78">
            <w:pPr>
              <w:rPr>
                <w:rFonts w:ascii="Verdana" w:hAnsi="Verdana"/>
                <w:b/>
                <w:sz w:val="20"/>
                <w:szCs w:val="20"/>
              </w:rPr>
            </w:pPr>
            <w:r w:rsidRPr="0029689C">
              <w:rPr>
                <w:rFonts w:ascii="Verdana" w:hAnsi="Verdana" w:cs="Tahoma"/>
                <w:b/>
                <w:sz w:val="20"/>
                <w:szCs w:val="20"/>
              </w:rPr>
              <w:t>b)</w:t>
            </w:r>
            <w:r w:rsidRPr="0029689C">
              <w:rPr>
                <w:rFonts w:ascii="Verdana" w:hAnsi="Verdana" w:cs="Tahoma"/>
                <w:b/>
                <w:sz w:val="20"/>
                <w:szCs w:val="20"/>
              </w:rPr>
              <w:tab/>
            </w:r>
          </w:p>
        </w:tc>
        <w:tc>
          <w:tcPr>
            <w:tcW w:w="8492" w:type="dxa"/>
            <w:vAlign w:val="center"/>
          </w:tcPr>
          <w:p w14:paraId="4E2BA1B6" w14:textId="77777777" w:rsidR="002F21B5" w:rsidRPr="00397DE0" w:rsidRDefault="006A059C" w:rsidP="00E63A78">
            <w:pPr>
              <w:rPr>
                <w:rFonts w:ascii="Verdana" w:hAnsi="Verdana"/>
                <w:sz w:val="20"/>
                <w:szCs w:val="20"/>
              </w:rPr>
            </w:pPr>
            <w:r w:rsidRPr="00397DE0">
              <w:rPr>
                <w:rFonts w:ascii="Verdana" w:hAnsi="Verdana" w:cs="Tahoma"/>
                <w:sz w:val="20"/>
                <w:szCs w:val="20"/>
              </w:rPr>
              <w:t>Wiederholen Sie die Produktregel der Kombinatorik.</w:t>
            </w:r>
          </w:p>
        </w:tc>
      </w:tr>
      <w:tr w:rsidR="002F21B5" w:rsidRPr="00397DE0" w14:paraId="774029D1" w14:textId="77777777" w:rsidTr="00E63A78">
        <w:trPr>
          <w:trHeight w:hRule="exact" w:val="851"/>
        </w:trPr>
        <w:tc>
          <w:tcPr>
            <w:tcW w:w="675" w:type="dxa"/>
            <w:vAlign w:val="center"/>
          </w:tcPr>
          <w:p w14:paraId="2074EC16" w14:textId="77777777" w:rsidR="002F21B5" w:rsidRPr="0029689C" w:rsidRDefault="00B45723" w:rsidP="00E63A78">
            <w:pPr>
              <w:rPr>
                <w:rFonts w:ascii="Verdana" w:hAnsi="Verdana"/>
                <w:b/>
                <w:sz w:val="20"/>
                <w:szCs w:val="20"/>
              </w:rPr>
            </w:pPr>
            <w:r w:rsidRPr="0029689C">
              <w:rPr>
                <w:rFonts w:ascii="Verdana" w:hAnsi="Verdana" w:cs="Tahoma"/>
                <w:b/>
                <w:sz w:val="20"/>
                <w:szCs w:val="20"/>
              </w:rPr>
              <w:t>c)</w:t>
            </w:r>
            <w:r w:rsidRPr="0029689C">
              <w:rPr>
                <w:rFonts w:ascii="Verdana" w:hAnsi="Verdana" w:cs="Tahoma"/>
                <w:b/>
                <w:sz w:val="20"/>
                <w:szCs w:val="20"/>
              </w:rPr>
              <w:tab/>
            </w:r>
          </w:p>
        </w:tc>
        <w:tc>
          <w:tcPr>
            <w:tcW w:w="8492" w:type="dxa"/>
            <w:vAlign w:val="center"/>
          </w:tcPr>
          <w:p w14:paraId="4091CC1A" w14:textId="77777777" w:rsidR="006A059C" w:rsidRPr="00397DE0" w:rsidRDefault="006A059C" w:rsidP="006A059C">
            <w:pPr>
              <w:rPr>
                <w:rFonts w:ascii="Verdana" w:hAnsi="Verdana" w:cs="Tahoma"/>
                <w:sz w:val="20"/>
                <w:szCs w:val="20"/>
              </w:rPr>
            </w:pPr>
            <w:r w:rsidRPr="00397DE0">
              <w:rPr>
                <w:rFonts w:ascii="Verdana" w:hAnsi="Verdana" w:cs="Tahoma"/>
                <w:sz w:val="20"/>
                <w:szCs w:val="20"/>
              </w:rPr>
              <w:t xml:space="preserve">Wiederholen und festigen Sie ihre Kenntnisse zu Ziehungen mit und ohne   </w:t>
            </w:r>
          </w:p>
          <w:p w14:paraId="344FDF8E" w14:textId="77777777" w:rsidR="002F21B5" w:rsidRPr="00397DE0" w:rsidRDefault="006A059C" w:rsidP="00E63A78">
            <w:pPr>
              <w:rPr>
                <w:rFonts w:ascii="Verdana" w:hAnsi="Verdana"/>
                <w:sz w:val="20"/>
                <w:szCs w:val="20"/>
              </w:rPr>
            </w:pPr>
            <w:r w:rsidRPr="00397DE0">
              <w:rPr>
                <w:rFonts w:ascii="Verdana" w:hAnsi="Verdana" w:cs="Tahoma"/>
                <w:sz w:val="20"/>
                <w:szCs w:val="20"/>
              </w:rPr>
              <w:t>Zurücklegen.</w:t>
            </w:r>
            <w:r w:rsidRPr="00397DE0">
              <w:rPr>
                <w:rFonts w:ascii="Verdana" w:hAnsi="Verdana" w:cs="Tahoma"/>
                <w:sz w:val="20"/>
                <w:szCs w:val="20"/>
              </w:rPr>
              <w:tab/>
            </w:r>
          </w:p>
        </w:tc>
      </w:tr>
      <w:tr w:rsidR="002F21B5" w:rsidRPr="00397DE0" w14:paraId="1F35957A" w14:textId="77777777" w:rsidTr="00E63A78">
        <w:trPr>
          <w:trHeight w:hRule="exact" w:val="851"/>
        </w:trPr>
        <w:tc>
          <w:tcPr>
            <w:tcW w:w="675" w:type="dxa"/>
            <w:vAlign w:val="center"/>
          </w:tcPr>
          <w:p w14:paraId="739131F5" w14:textId="77777777" w:rsidR="002F21B5" w:rsidRPr="0029689C" w:rsidRDefault="00B45723" w:rsidP="00E63A78">
            <w:pPr>
              <w:pStyle w:val="Kopfzeile"/>
              <w:tabs>
                <w:tab w:val="clear" w:pos="4536"/>
                <w:tab w:val="clear" w:pos="9072"/>
              </w:tabs>
              <w:rPr>
                <w:rFonts w:ascii="Verdana" w:hAnsi="Verdana"/>
                <w:b/>
                <w:sz w:val="20"/>
                <w:szCs w:val="20"/>
              </w:rPr>
            </w:pPr>
            <w:r w:rsidRPr="0029689C">
              <w:rPr>
                <w:rFonts w:ascii="Verdana" w:hAnsi="Verdana" w:cs="Tahoma"/>
                <w:b/>
                <w:sz w:val="20"/>
                <w:szCs w:val="20"/>
              </w:rPr>
              <w:t>d)</w:t>
            </w:r>
            <w:r w:rsidRPr="0029689C">
              <w:rPr>
                <w:rFonts w:ascii="Verdana" w:hAnsi="Verdana" w:cs="Tahoma"/>
                <w:b/>
                <w:sz w:val="20"/>
                <w:szCs w:val="20"/>
              </w:rPr>
              <w:tab/>
            </w:r>
          </w:p>
        </w:tc>
        <w:tc>
          <w:tcPr>
            <w:tcW w:w="8492" w:type="dxa"/>
            <w:vAlign w:val="center"/>
          </w:tcPr>
          <w:p w14:paraId="243667BC" w14:textId="77777777" w:rsidR="006A059C" w:rsidRPr="00397DE0" w:rsidRDefault="006A059C" w:rsidP="006A059C">
            <w:pPr>
              <w:pStyle w:val="Kopfzeile"/>
              <w:tabs>
                <w:tab w:val="clear" w:pos="4536"/>
                <w:tab w:val="clear" w:pos="9072"/>
              </w:tabs>
              <w:rPr>
                <w:rFonts w:ascii="Verdana" w:hAnsi="Verdana" w:cs="Tahoma"/>
                <w:sz w:val="20"/>
                <w:szCs w:val="20"/>
              </w:rPr>
            </w:pPr>
            <w:r w:rsidRPr="00397DE0">
              <w:rPr>
                <w:rFonts w:ascii="Verdana" w:hAnsi="Verdana" w:cs="Tahoma"/>
                <w:sz w:val="20"/>
                <w:szCs w:val="20"/>
              </w:rPr>
              <w:t xml:space="preserve">Wie berechnet man die Anzahl der Möglichkeiten beim ungeordneten Ziehen </w:t>
            </w:r>
          </w:p>
          <w:p w14:paraId="56366825" w14:textId="77777777" w:rsidR="006A059C" w:rsidRPr="00397DE0" w:rsidRDefault="006A059C" w:rsidP="006A059C">
            <w:pPr>
              <w:pStyle w:val="Kopfzeile"/>
              <w:tabs>
                <w:tab w:val="clear" w:pos="4536"/>
                <w:tab w:val="clear" w:pos="9072"/>
              </w:tabs>
              <w:rPr>
                <w:rFonts w:ascii="Verdana" w:hAnsi="Verdana" w:cs="Tahoma"/>
                <w:sz w:val="20"/>
                <w:szCs w:val="20"/>
              </w:rPr>
            </w:pPr>
            <w:r w:rsidRPr="00397DE0">
              <w:rPr>
                <w:rFonts w:ascii="Verdana" w:hAnsi="Verdana" w:cs="Tahoma"/>
                <w:sz w:val="20"/>
                <w:szCs w:val="20"/>
              </w:rPr>
              <w:t>ohne Zurücklegen (Ziehen mit einem Griff)?</w:t>
            </w:r>
          </w:p>
          <w:p w14:paraId="00462CE9" w14:textId="77777777" w:rsidR="002F21B5" w:rsidRPr="00397DE0" w:rsidRDefault="006A059C" w:rsidP="00E63A78">
            <w:pPr>
              <w:pStyle w:val="Kopfzeile"/>
              <w:tabs>
                <w:tab w:val="clear" w:pos="4536"/>
                <w:tab w:val="clear" w:pos="9072"/>
              </w:tabs>
              <w:rPr>
                <w:rFonts w:ascii="Verdana" w:hAnsi="Verdana"/>
                <w:sz w:val="20"/>
                <w:szCs w:val="20"/>
              </w:rPr>
            </w:pPr>
            <w:r w:rsidRPr="00397DE0">
              <w:rPr>
                <w:rFonts w:ascii="Verdana" w:hAnsi="Verdana" w:cs="Tahoma"/>
                <w:sz w:val="20"/>
                <w:szCs w:val="20"/>
              </w:rPr>
              <w:t>Was versteht man unter dem Binomialkoeffizienten?</w:t>
            </w:r>
          </w:p>
        </w:tc>
      </w:tr>
      <w:tr w:rsidR="002F21B5" w:rsidRPr="00397DE0" w14:paraId="03DAF0CF" w14:textId="77777777" w:rsidTr="00E63A78">
        <w:trPr>
          <w:trHeight w:hRule="exact" w:val="851"/>
        </w:trPr>
        <w:tc>
          <w:tcPr>
            <w:tcW w:w="675" w:type="dxa"/>
            <w:vAlign w:val="center"/>
          </w:tcPr>
          <w:p w14:paraId="65B430F4" w14:textId="77777777" w:rsidR="002F21B5" w:rsidRPr="0029689C" w:rsidRDefault="00B45723" w:rsidP="00E63A78">
            <w:pPr>
              <w:pStyle w:val="Kopfzeile"/>
              <w:tabs>
                <w:tab w:val="clear" w:pos="4536"/>
                <w:tab w:val="clear" w:pos="9072"/>
              </w:tabs>
              <w:rPr>
                <w:rFonts w:ascii="Verdana" w:hAnsi="Verdana" w:cs="Tahoma"/>
                <w:b/>
                <w:sz w:val="20"/>
                <w:szCs w:val="20"/>
              </w:rPr>
            </w:pPr>
            <w:r w:rsidRPr="0029689C">
              <w:rPr>
                <w:rFonts w:ascii="Verdana" w:hAnsi="Verdana" w:cs="Tahoma"/>
                <w:b/>
                <w:sz w:val="20"/>
                <w:szCs w:val="20"/>
              </w:rPr>
              <w:t>e)</w:t>
            </w:r>
            <w:r w:rsidRPr="0029689C">
              <w:rPr>
                <w:rFonts w:ascii="Verdana" w:hAnsi="Verdana" w:cs="Tahoma"/>
                <w:b/>
                <w:sz w:val="20"/>
                <w:szCs w:val="20"/>
              </w:rPr>
              <w:tab/>
            </w:r>
          </w:p>
        </w:tc>
        <w:tc>
          <w:tcPr>
            <w:tcW w:w="8492" w:type="dxa"/>
            <w:vAlign w:val="center"/>
          </w:tcPr>
          <w:p w14:paraId="4CC6DB61" w14:textId="77777777" w:rsidR="002F21B5" w:rsidRPr="00397DE0" w:rsidRDefault="00E63A78" w:rsidP="00E63A78">
            <w:pPr>
              <w:rPr>
                <w:rFonts w:ascii="Verdana" w:hAnsi="Verdana"/>
                <w:sz w:val="20"/>
                <w:szCs w:val="20"/>
              </w:rPr>
            </w:pPr>
            <w:r w:rsidRPr="00397DE0">
              <w:rPr>
                <w:rFonts w:ascii="Verdana" w:hAnsi="Verdana" w:cs="Tahoma"/>
                <w:sz w:val="20"/>
                <w:szCs w:val="20"/>
              </w:rPr>
              <w:t>Wiederholen Sie alle Berechnungsmöglichkeiten mit dem GTR.</w:t>
            </w:r>
          </w:p>
        </w:tc>
      </w:tr>
    </w:tbl>
    <w:p w14:paraId="0154DD24" w14:textId="77777777" w:rsidR="002F21B5" w:rsidRDefault="002F21B5" w:rsidP="002F21B5">
      <w:pPr>
        <w:rPr>
          <w:rFonts w:ascii="Verdana" w:hAnsi="Verdana"/>
          <w:b/>
          <w:sz w:val="20"/>
          <w:szCs w:val="20"/>
        </w:rPr>
      </w:pPr>
    </w:p>
    <w:p w14:paraId="2FB45A70" w14:textId="77777777" w:rsidR="00E63A78" w:rsidRPr="00397DE0" w:rsidRDefault="00E63A78" w:rsidP="002F21B5">
      <w:pPr>
        <w:rPr>
          <w:rFonts w:ascii="Verdana" w:hAnsi="Verdana"/>
          <w:b/>
          <w:sz w:val="20"/>
          <w:szCs w:val="20"/>
        </w:rPr>
      </w:pPr>
    </w:p>
    <w:p w14:paraId="34FE428C" w14:textId="77777777" w:rsidR="000C6248" w:rsidRPr="00397DE0" w:rsidRDefault="00681485" w:rsidP="002F21B5">
      <w:pPr>
        <w:pStyle w:val="Kopfzeile"/>
        <w:tabs>
          <w:tab w:val="clear" w:pos="4536"/>
          <w:tab w:val="clear" w:pos="9072"/>
        </w:tabs>
        <w:rPr>
          <w:rFonts w:ascii="Verdana" w:hAnsi="Verdana" w:cs="Tahoma"/>
          <w:b/>
          <w:sz w:val="20"/>
          <w:szCs w:val="20"/>
        </w:rPr>
      </w:pPr>
      <w:r>
        <w:rPr>
          <w:rFonts w:ascii="Verdana" w:hAnsi="Verdana" w:cs="Tahoma"/>
          <w:b/>
          <w:sz w:val="20"/>
          <w:szCs w:val="20"/>
        </w:rPr>
        <w:t>2</w:t>
      </w:r>
      <w:r w:rsidR="002F21B5" w:rsidRPr="00397DE0">
        <w:rPr>
          <w:rFonts w:ascii="Verdana" w:hAnsi="Verdana" w:cs="Tahoma"/>
          <w:b/>
          <w:sz w:val="20"/>
          <w:szCs w:val="20"/>
        </w:rPr>
        <w:tab/>
        <w:t>Arbeitsmaterialien</w:t>
      </w:r>
    </w:p>
    <w:p w14:paraId="194BBB42" w14:textId="77777777" w:rsidR="00F734EC" w:rsidRPr="00397DE0" w:rsidRDefault="00F734EC" w:rsidP="002F21B5">
      <w:pPr>
        <w:pStyle w:val="Kopfzeile"/>
        <w:tabs>
          <w:tab w:val="clear" w:pos="4536"/>
          <w:tab w:val="clear" w:pos="9072"/>
        </w:tabs>
        <w:rPr>
          <w:rFonts w:ascii="Verdana" w:hAnsi="Verdana" w:cs="Tahoma"/>
          <w:b/>
          <w:sz w:val="20"/>
          <w:szCs w:val="20"/>
        </w:rPr>
      </w:pPr>
    </w:p>
    <w:p w14:paraId="095B8C43" w14:textId="77777777" w:rsidR="00EE18C6" w:rsidRDefault="000C6248" w:rsidP="00EE18C6">
      <w:pPr>
        <w:pStyle w:val="Kopfzeile"/>
        <w:numPr>
          <w:ilvl w:val="0"/>
          <w:numId w:val="4"/>
        </w:numPr>
        <w:tabs>
          <w:tab w:val="clear" w:pos="4536"/>
          <w:tab w:val="clear" w:pos="9072"/>
        </w:tabs>
        <w:ind w:left="0" w:firstLine="0"/>
        <w:rPr>
          <w:rFonts w:ascii="Verdana" w:hAnsi="Verdana" w:cs="Tahoma"/>
          <w:sz w:val="20"/>
          <w:szCs w:val="20"/>
        </w:rPr>
      </w:pPr>
      <w:proofErr w:type="spellStart"/>
      <w:r w:rsidRPr="00681485">
        <w:rPr>
          <w:rFonts w:ascii="Verdana" w:hAnsi="Verdana" w:cs="Tahoma"/>
          <w:sz w:val="20"/>
          <w:szCs w:val="20"/>
        </w:rPr>
        <w:t>MathePrisma</w:t>
      </w:r>
      <w:proofErr w:type="spellEnd"/>
      <w:r w:rsidR="00681485" w:rsidRPr="00681485">
        <w:rPr>
          <w:rFonts w:ascii="Verdana" w:hAnsi="Verdana" w:cs="Tahoma"/>
          <w:sz w:val="20"/>
          <w:szCs w:val="20"/>
        </w:rPr>
        <w:t xml:space="preserve"> (Uni Wuppertal) </w:t>
      </w:r>
      <w:r w:rsidRPr="00681485">
        <w:rPr>
          <w:rFonts w:ascii="Verdana" w:hAnsi="Verdana" w:cs="Tahoma"/>
          <w:sz w:val="20"/>
          <w:szCs w:val="20"/>
        </w:rPr>
        <w:t>Modul Kombinatorik</w:t>
      </w:r>
      <w:r w:rsidR="00681485">
        <w:rPr>
          <w:rFonts w:ascii="Verdana" w:hAnsi="Verdana" w:cs="Tahoma"/>
          <w:sz w:val="20"/>
          <w:szCs w:val="20"/>
        </w:rPr>
        <w:tab/>
      </w:r>
      <w:r w:rsidR="00681485">
        <w:rPr>
          <w:rFonts w:ascii="Verdana" w:hAnsi="Verdana" w:cs="Tahoma"/>
          <w:sz w:val="20"/>
          <w:szCs w:val="20"/>
        </w:rPr>
        <w:tab/>
      </w:r>
      <w:r w:rsidR="00681485">
        <w:rPr>
          <w:rFonts w:ascii="Verdana" w:hAnsi="Verdana" w:cs="Tahoma"/>
          <w:sz w:val="20"/>
          <w:szCs w:val="20"/>
        </w:rPr>
        <w:tab/>
      </w:r>
      <w:r w:rsidR="00681485">
        <w:rPr>
          <w:rFonts w:ascii="Verdana" w:hAnsi="Verdana" w:cs="Tahoma"/>
          <w:sz w:val="20"/>
          <w:szCs w:val="20"/>
        </w:rPr>
        <w:tab/>
      </w:r>
      <w:r w:rsidR="00681485">
        <w:rPr>
          <w:rFonts w:ascii="Verdana" w:hAnsi="Verdana" w:cs="Tahoma"/>
          <w:sz w:val="20"/>
          <w:szCs w:val="20"/>
        </w:rPr>
        <w:tab/>
      </w:r>
      <w:r w:rsidR="00681485">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hyperlink r:id="rId8" w:history="1">
        <w:r w:rsidR="00CE386D" w:rsidRPr="00681485">
          <w:rPr>
            <w:rStyle w:val="Link"/>
            <w:rFonts w:ascii="Verdana" w:hAnsi="Verdana" w:cs="Tahoma"/>
            <w:sz w:val="20"/>
            <w:szCs w:val="20"/>
          </w:rPr>
          <w:t>Startseite</w:t>
        </w:r>
      </w:hyperlink>
    </w:p>
    <w:p w14:paraId="1820A7CB" w14:textId="77777777" w:rsidR="00EE18C6" w:rsidRDefault="00EE18C6" w:rsidP="00EE18C6">
      <w:pPr>
        <w:pStyle w:val="Kopfzeile"/>
        <w:tabs>
          <w:tab w:val="clear" w:pos="4536"/>
          <w:tab w:val="clear" w:pos="9072"/>
        </w:tabs>
        <w:rPr>
          <w:rFonts w:ascii="Verdana" w:hAnsi="Verdana" w:cs="Tahoma"/>
          <w:sz w:val="20"/>
          <w:szCs w:val="20"/>
        </w:rPr>
      </w:pPr>
    </w:p>
    <w:p w14:paraId="37D1D07B" w14:textId="77777777" w:rsidR="00EE18C6" w:rsidRDefault="002F21B5" w:rsidP="00EE18C6">
      <w:pPr>
        <w:pStyle w:val="Kopfzeile"/>
        <w:numPr>
          <w:ilvl w:val="0"/>
          <w:numId w:val="4"/>
        </w:numPr>
        <w:tabs>
          <w:tab w:val="clear" w:pos="4536"/>
          <w:tab w:val="clear" w:pos="9072"/>
        </w:tabs>
        <w:ind w:left="0" w:firstLine="0"/>
        <w:rPr>
          <w:rFonts w:ascii="Verdana" w:hAnsi="Verdana" w:cs="Tahoma"/>
          <w:sz w:val="20"/>
          <w:szCs w:val="20"/>
        </w:rPr>
      </w:pPr>
      <w:r w:rsidRPr="00EE18C6">
        <w:rPr>
          <w:rFonts w:ascii="Verdana" w:hAnsi="Verdana" w:cs="Tahoma"/>
          <w:sz w:val="20"/>
          <w:szCs w:val="20"/>
        </w:rPr>
        <w:t xml:space="preserve">Lehrbuch </w:t>
      </w:r>
      <w:r w:rsidR="00B45723" w:rsidRPr="00EE18C6">
        <w:rPr>
          <w:rFonts w:ascii="Verdana" w:hAnsi="Verdana" w:cs="Tahoma"/>
          <w:sz w:val="20"/>
          <w:szCs w:val="20"/>
        </w:rPr>
        <w:t>grün Stochastik LS S. 33-39</w:t>
      </w:r>
      <w:r w:rsidRPr="00EE18C6">
        <w:rPr>
          <w:rFonts w:ascii="Verdana" w:hAnsi="Verdana" w:cs="Tahoma"/>
          <w:sz w:val="20"/>
          <w:szCs w:val="20"/>
        </w:rPr>
        <w:t xml:space="preserve"> (Theorie</w:t>
      </w:r>
      <w:r w:rsidR="00B45723" w:rsidRPr="00EE18C6">
        <w:rPr>
          <w:rFonts w:ascii="Verdana" w:hAnsi="Verdana" w:cs="Tahoma"/>
          <w:sz w:val="20"/>
          <w:szCs w:val="20"/>
        </w:rPr>
        <w:t>/Beispiele zur Simulation</w:t>
      </w:r>
      <w:r w:rsidRPr="00EE18C6">
        <w:rPr>
          <w:rFonts w:ascii="Verdana" w:hAnsi="Verdana" w:cs="Tahoma"/>
          <w:sz w:val="20"/>
          <w:szCs w:val="20"/>
        </w:rPr>
        <w:t>)</w:t>
      </w:r>
    </w:p>
    <w:p w14:paraId="0737C395" w14:textId="77777777" w:rsidR="00EE18C6" w:rsidRDefault="00EE18C6" w:rsidP="00EE18C6">
      <w:pPr>
        <w:pStyle w:val="Kopfzeile"/>
        <w:tabs>
          <w:tab w:val="clear" w:pos="4536"/>
          <w:tab w:val="clear" w:pos="9072"/>
        </w:tabs>
        <w:rPr>
          <w:rFonts w:ascii="Verdana" w:hAnsi="Verdana" w:cs="Tahoma"/>
          <w:sz w:val="20"/>
          <w:szCs w:val="20"/>
        </w:rPr>
      </w:pPr>
    </w:p>
    <w:p w14:paraId="0156F277" w14:textId="77777777" w:rsidR="00EE18C6" w:rsidRDefault="00B45723" w:rsidP="00EE18C6">
      <w:pPr>
        <w:pStyle w:val="Kopfzeile"/>
        <w:numPr>
          <w:ilvl w:val="0"/>
          <w:numId w:val="4"/>
        </w:numPr>
        <w:tabs>
          <w:tab w:val="clear" w:pos="4536"/>
          <w:tab w:val="clear" w:pos="9072"/>
        </w:tabs>
        <w:ind w:left="0" w:firstLine="0"/>
        <w:rPr>
          <w:rFonts w:ascii="Verdana" w:hAnsi="Verdana" w:cs="Tahoma"/>
          <w:sz w:val="20"/>
          <w:szCs w:val="20"/>
        </w:rPr>
      </w:pPr>
      <w:r w:rsidRPr="00EE18C6">
        <w:rPr>
          <w:rFonts w:ascii="Verdana" w:hAnsi="Verdana" w:cs="Tahoma"/>
          <w:sz w:val="20"/>
          <w:szCs w:val="20"/>
        </w:rPr>
        <w:t>Lehrbuch grün Stochastik LS S. 46 – 58 (Produktregel/Ziehungsarten)</w:t>
      </w:r>
    </w:p>
    <w:p w14:paraId="7FA06FB5" w14:textId="77777777" w:rsidR="00EE18C6" w:rsidRDefault="00EE18C6" w:rsidP="00EE18C6">
      <w:pPr>
        <w:pStyle w:val="Kopfzeile"/>
        <w:tabs>
          <w:tab w:val="clear" w:pos="4536"/>
          <w:tab w:val="clear" w:pos="9072"/>
        </w:tabs>
        <w:rPr>
          <w:rFonts w:ascii="Verdana" w:hAnsi="Verdana" w:cs="Tahoma"/>
          <w:sz w:val="20"/>
          <w:szCs w:val="20"/>
        </w:rPr>
      </w:pPr>
    </w:p>
    <w:p w14:paraId="48EA609A" w14:textId="77777777" w:rsidR="000C6248" w:rsidRPr="00EE18C6" w:rsidRDefault="000C6248" w:rsidP="00EE18C6">
      <w:pPr>
        <w:pStyle w:val="Kopfzeile"/>
        <w:numPr>
          <w:ilvl w:val="0"/>
          <w:numId w:val="4"/>
        </w:numPr>
        <w:tabs>
          <w:tab w:val="clear" w:pos="4536"/>
          <w:tab w:val="clear" w:pos="9072"/>
        </w:tabs>
        <w:ind w:left="0" w:firstLine="0"/>
        <w:rPr>
          <w:rFonts w:ascii="Verdana" w:hAnsi="Verdana" w:cs="Tahoma"/>
          <w:sz w:val="20"/>
          <w:szCs w:val="20"/>
        </w:rPr>
      </w:pPr>
      <w:r w:rsidRPr="00EE18C6">
        <w:rPr>
          <w:rFonts w:ascii="Verdana" w:hAnsi="Verdana" w:cs="Tahoma"/>
          <w:sz w:val="20"/>
          <w:szCs w:val="20"/>
        </w:rPr>
        <w:t>eigene recherchierte Materialien aus dem Internet</w:t>
      </w:r>
    </w:p>
    <w:p w14:paraId="6288BDE6" w14:textId="77777777" w:rsidR="000C6248" w:rsidRPr="00397DE0" w:rsidRDefault="000C6248" w:rsidP="000C6248">
      <w:pPr>
        <w:pStyle w:val="Kopfzeile"/>
        <w:tabs>
          <w:tab w:val="clear" w:pos="4536"/>
          <w:tab w:val="clear" w:pos="9072"/>
        </w:tabs>
        <w:ind w:left="360"/>
        <w:rPr>
          <w:rFonts w:ascii="Verdana" w:hAnsi="Verdana" w:cs="Tahoma"/>
          <w:sz w:val="20"/>
          <w:szCs w:val="20"/>
        </w:rPr>
      </w:pPr>
    </w:p>
    <w:p w14:paraId="32EA051C" w14:textId="77777777" w:rsidR="000C6248" w:rsidRPr="00397DE0" w:rsidRDefault="002F21B5" w:rsidP="000C6248">
      <w:pPr>
        <w:pStyle w:val="berschrift2"/>
        <w:rPr>
          <w:rFonts w:ascii="Verdana" w:hAnsi="Verdana" w:cs="Tahoma"/>
          <w:sz w:val="20"/>
          <w:szCs w:val="20"/>
        </w:rPr>
      </w:pPr>
      <w:r w:rsidRPr="00397DE0">
        <w:rPr>
          <w:rFonts w:ascii="Verdana" w:hAnsi="Verdana" w:cs="Tahoma"/>
          <w:sz w:val="20"/>
          <w:szCs w:val="20"/>
        </w:rPr>
        <w:t>3</w:t>
      </w:r>
      <w:r w:rsidR="000C6248" w:rsidRPr="00397DE0">
        <w:rPr>
          <w:rFonts w:ascii="Verdana" w:hAnsi="Verdana" w:cs="Tahoma"/>
          <w:sz w:val="20"/>
          <w:szCs w:val="20"/>
        </w:rPr>
        <w:tab/>
        <w:t>Übung</w:t>
      </w:r>
      <w:r w:rsidR="00EE18C6">
        <w:rPr>
          <w:rFonts w:ascii="Verdana" w:hAnsi="Verdana" w:cs="Tahoma"/>
          <w:sz w:val="20"/>
          <w:szCs w:val="20"/>
        </w:rPr>
        <w:t>smöglichkeiten</w:t>
      </w:r>
    </w:p>
    <w:p w14:paraId="56D2D3DE" w14:textId="77777777" w:rsidR="000C6248" w:rsidRPr="00397DE0" w:rsidRDefault="000C6248" w:rsidP="000C6248">
      <w:pPr>
        <w:pStyle w:val="Kopfzeile"/>
        <w:tabs>
          <w:tab w:val="clear" w:pos="4536"/>
          <w:tab w:val="clear" w:pos="9072"/>
        </w:tabs>
        <w:ind w:left="360"/>
        <w:rPr>
          <w:rFonts w:ascii="Verdana" w:hAnsi="Verdana" w:cs="Tahoma"/>
          <w:sz w:val="20"/>
          <w:szCs w:val="20"/>
        </w:rPr>
      </w:pPr>
    </w:p>
    <w:p w14:paraId="7116DD89" w14:textId="77777777" w:rsidR="00EE18C6" w:rsidRDefault="000C6248" w:rsidP="00EE18C6">
      <w:pPr>
        <w:pStyle w:val="Kopfzeile"/>
        <w:numPr>
          <w:ilvl w:val="0"/>
          <w:numId w:val="5"/>
        </w:numPr>
        <w:tabs>
          <w:tab w:val="clear" w:pos="4536"/>
          <w:tab w:val="clear" w:pos="9072"/>
        </w:tabs>
        <w:ind w:left="284" w:hanging="284"/>
        <w:rPr>
          <w:rFonts w:ascii="Verdana" w:hAnsi="Verdana" w:cs="Tahoma"/>
          <w:sz w:val="20"/>
          <w:szCs w:val="20"/>
        </w:rPr>
      </w:pPr>
      <w:r w:rsidRPr="00397DE0">
        <w:rPr>
          <w:rFonts w:ascii="Verdana" w:hAnsi="Verdana" w:cs="Tahoma"/>
          <w:sz w:val="20"/>
          <w:szCs w:val="20"/>
        </w:rPr>
        <w:t xml:space="preserve">Lösen Sie die Aufgaben </w:t>
      </w:r>
      <w:r w:rsidR="00EE18C6">
        <w:rPr>
          <w:rFonts w:ascii="Verdana" w:hAnsi="Verdana" w:cs="Tahoma"/>
          <w:sz w:val="20"/>
          <w:szCs w:val="20"/>
        </w:rPr>
        <w:t>im Modul Kombinatorik</w:t>
      </w:r>
      <w:r w:rsidR="00B03610">
        <w:rPr>
          <w:rFonts w:ascii="Verdana" w:hAnsi="Verdana" w:cs="Tahoma"/>
          <w:sz w:val="20"/>
          <w:szCs w:val="20"/>
        </w:rPr>
        <w:t xml:space="preserve"> (Zusammenfassung/Arbeitsblatt Kombinatorik)</w:t>
      </w:r>
      <w:r w:rsidR="00EE18C6">
        <w:rPr>
          <w:rFonts w:ascii="Verdana" w:hAnsi="Verdana" w:cs="Tahoma"/>
          <w:sz w:val="20"/>
          <w:szCs w:val="20"/>
        </w:rPr>
        <w:t>.</w:t>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r w:rsidR="00B03610">
        <w:rPr>
          <w:rFonts w:ascii="Verdana" w:hAnsi="Verdana" w:cs="Tahoma"/>
          <w:sz w:val="20"/>
          <w:szCs w:val="20"/>
        </w:rPr>
        <w:tab/>
      </w:r>
      <w:hyperlink r:id="rId9" w:history="1">
        <w:r w:rsidR="00B03610" w:rsidRPr="00B03610">
          <w:rPr>
            <w:rStyle w:val="Link"/>
            <w:rFonts w:ascii="Verdana" w:hAnsi="Verdana" w:cs="Tahoma"/>
            <w:sz w:val="20"/>
            <w:szCs w:val="20"/>
          </w:rPr>
          <w:t>Startseite</w:t>
        </w:r>
      </w:hyperlink>
    </w:p>
    <w:p w14:paraId="153DD492" w14:textId="77777777" w:rsidR="00EE18C6" w:rsidRDefault="00EE18C6" w:rsidP="00EE18C6">
      <w:pPr>
        <w:pStyle w:val="Kopfzeile"/>
        <w:tabs>
          <w:tab w:val="clear" w:pos="4536"/>
          <w:tab w:val="clear" w:pos="9072"/>
        </w:tabs>
        <w:ind w:left="284"/>
        <w:rPr>
          <w:rFonts w:ascii="Verdana" w:hAnsi="Verdana" w:cs="Tahoma"/>
          <w:sz w:val="20"/>
          <w:szCs w:val="20"/>
        </w:rPr>
      </w:pPr>
    </w:p>
    <w:p w14:paraId="0010AC00" w14:textId="77777777" w:rsidR="0029689C" w:rsidRDefault="00EE18C6" w:rsidP="00EE18C6">
      <w:pPr>
        <w:pStyle w:val="Kopfzeile"/>
        <w:numPr>
          <w:ilvl w:val="0"/>
          <w:numId w:val="5"/>
        </w:numPr>
        <w:tabs>
          <w:tab w:val="clear" w:pos="4536"/>
          <w:tab w:val="clear" w:pos="9072"/>
        </w:tabs>
        <w:ind w:left="284" w:hanging="284"/>
        <w:rPr>
          <w:rFonts w:ascii="Verdana" w:hAnsi="Verdana" w:cs="Tahoma"/>
          <w:sz w:val="20"/>
          <w:szCs w:val="20"/>
        </w:rPr>
      </w:pPr>
      <w:r w:rsidRPr="00E63A78">
        <w:rPr>
          <w:rFonts w:ascii="Verdana" w:hAnsi="Verdana" w:cs="Tahoma"/>
          <w:sz w:val="20"/>
          <w:szCs w:val="20"/>
        </w:rPr>
        <w:t xml:space="preserve">Lösen Sie die Aufgaben </w:t>
      </w:r>
      <w:r w:rsidR="000C6248" w:rsidRPr="00E63A78">
        <w:rPr>
          <w:rFonts w:ascii="Verdana" w:hAnsi="Verdana" w:cs="Tahoma"/>
          <w:sz w:val="20"/>
          <w:szCs w:val="20"/>
        </w:rPr>
        <w:t xml:space="preserve">auf dem </w:t>
      </w:r>
      <w:r w:rsidR="00B03610" w:rsidRPr="0029689C">
        <w:rPr>
          <w:rFonts w:ascii="Verdana" w:hAnsi="Verdana" w:cs="Tahoma"/>
          <w:sz w:val="20"/>
          <w:szCs w:val="20"/>
        </w:rPr>
        <w:t>Aufgabenblatt „Kombinatorik</w:t>
      </w:r>
      <w:r w:rsidR="0029689C">
        <w:rPr>
          <w:rFonts w:ascii="Verdana" w:hAnsi="Verdana" w:cs="Tahoma"/>
          <w:sz w:val="20"/>
          <w:szCs w:val="20"/>
        </w:rPr>
        <w:t xml:space="preserve"> I</w:t>
      </w:r>
      <w:r w:rsidR="00B03610" w:rsidRPr="0029689C">
        <w:rPr>
          <w:rFonts w:ascii="Verdana" w:hAnsi="Verdana" w:cs="Tahoma"/>
          <w:sz w:val="20"/>
          <w:szCs w:val="20"/>
        </w:rPr>
        <w:t>“</w:t>
      </w:r>
      <w:r w:rsidR="0029689C">
        <w:rPr>
          <w:rFonts w:ascii="Verdana" w:hAnsi="Verdana" w:cs="Tahoma"/>
          <w:sz w:val="20"/>
          <w:szCs w:val="20"/>
        </w:rPr>
        <w:t>.</w:t>
      </w:r>
    </w:p>
    <w:p w14:paraId="1AA33001" w14:textId="77777777" w:rsidR="0029689C" w:rsidRDefault="0029689C" w:rsidP="0029689C">
      <w:pPr>
        <w:pStyle w:val="Kopfzeile"/>
        <w:tabs>
          <w:tab w:val="clear" w:pos="4536"/>
          <w:tab w:val="clear" w:pos="9072"/>
        </w:tabs>
        <w:ind w:left="284"/>
        <w:rPr>
          <w:rFonts w:ascii="Verdana" w:hAnsi="Verdana" w:cs="Tahoma"/>
          <w:sz w:val="20"/>
          <w:szCs w:val="20"/>
        </w:rPr>
      </w:pPr>
      <w:r>
        <w:rPr>
          <w:rFonts w:ascii="Verdana" w:hAnsi="Verdana" w:cs="Tahoma"/>
          <w:sz w:val="20"/>
          <w:szCs w:val="20"/>
        </w:rPr>
        <w:t>(ausführliche Lösungen sind beigefügt)</w:t>
      </w:r>
      <w:r w:rsidR="000C6248" w:rsidRPr="00E63A78">
        <w:rPr>
          <w:rFonts w:ascii="Verdana" w:hAnsi="Verdana" w:cs="Tahoma"/>
          <w:sz w:val="20"/>
          <w:szCs w:val="20"/>
        </w:rPr>
        <w:tab/>
      </w:r>
      <w:r w:rsidR="000C6248" w:rsidRPr="00E63A78">
        <w:rPr>
          <w:rFonts w:ascii="Verdana" w:hAnsi="Verdana" w:cs="Tahoma"/>
          <w:sz w:val="20"/>
          <w:szCs w:val="20"/>
        </w:rPr>
        <w:tab/>
      </w:r>
    </w:p>
    <w:p w14:paraId="01754C18" w14:textId="77777777" w:rsidR="00EE18C6" w:rsidRPr="00E63A78" w:rsidRDefault="00FC727E" w:rsidP="0029689C">
      <w:pPr>
        <w:pStyle w:val="Kopfzeile"/>
        <w:tabs>
          <w:tab w:val="clear" w:pos="4536"/>
          <w:tab w:val="clear" w:pos="9072"/>
        </w:tabs>
        <w:ind w:left="284"/>
        <w:rPr>
          <w:rFonts w:ascii="Verdana" w:hAnsi="Verdana" w:cs="Tahoma"/>
          <w:sz w:val="20"/>
          <w:szCs w:val="20"/>
        </w:rPr>
      </w:pPr>
      <w:r w:rsidRPr="00E63A78">
        <w:rPr>
          <w:rFonts w:ascii="Verdana" w:hAnsi="Verdana" w:cs="Tahoma"/>
          <w:sz w:val="20"/>
          <w:szCs w:val="20"/>
        </w:rPr>
        <w:tab/>
      </w:r>
      <w:r w:rsidRPr="00E63A78">
        <w:rPr>
          <w:rFonts w:ascii="Verdana" w:hAnsi="Verdana" w:cs="Tahoma"/>
          <w:sz w:val="20"/>
          <w:szCs w:val="20"/>
        </w:rPr>
        <w:tab/>
      </w:r>
      <w:r w:rsidRPr="00E63A78">
        <w:rPr>
          <w:rFonts w:ascii="Verdana" w:hAnsi="Verdana" w:cs="Tahoma"/>
          <w:sz w:val="20"/>
          <w:szCs w:val="20"/>
        </w:rPr>
        <w:tab/>
      </w:r>
    </w:p>
    <w:p w14:paraId="0BF4D88F" w14:textId="77777777" w:rsidR="0029689C" w:rsidRDefault="0029689C" w:rsidP="00EE18C6">
      <w:pPr>
        <w:pStyle w:val="Kopfzeile"/>
        <w:numPr>
          <w:ilvl w:val="0"/>
          <w:numId w:val="5"/>
        </w:numPr>
        <w:tabs>
          <w:tab w:val="clear" w:pos="4536"/>
          <w:tab w:val="clear" w:pos="9072"/>
        </w:tabs>
        <w:ind w:left="284" w:hanging="284"/>
        <w:rPr>
          <w:rFonts w:ascii="Verdana" w:hAnsi="Verdana" w:cs="Tahoma"/>
          <w:sz w:val="20"/>
          <w:szCs w:val="20"/>
        </w:rPr>
      </w:pPr>
      <w:r>
        <w:rPr>
          <w:rFonts w:ascii="Verdana" w:hAnsi="Verdana" w:cs="Tahoma"/>
          <w:sz w:val="20"/>
          <w:szCs w:val="20"/>
        </w:rPr>
        <w:t xml:space="preserve">Aufgaben zur Vertiefung: Aufgabenblatt </w:t>
      </w:r>
      <w:r w:rsidRPr="0029689C">
        <w:rPr>
          <w:rFonts w:ascii="Verdana" w:hAnsi="Verdana" w:cs="Tahoma"/>
          <w:sz w:val="20"/>
          <w:szCs w:val="20"/>
        </w:rPr>
        <w:t>„Kombinatorik</w:t>
      </w:r>
      <w:r>
        <w:rPr>
          <w:rFonts w:ascii="Verdana" w:hAnsi="Verdana" w:cs="Tahoma"/>
          <w:sz w:val="20"/>
          <w:szCs w:val="20"/>
        </w:rPr>
        <w:t xml:space="preserve"> I</w:t>
      </w:r>
      <w:r>
        <w:rPr>
          <w:rFonts w:ascii="Verdana" w:hAnsi="Verdana" w:cs="Tahoma"/>
          <w:sz w:val="20"/>
          <w:szCs w:val="20"/>
        </w:rPr>
        <w:t>I</w:t>
      </w:r>
      <w:r w:rsidRPr="0029689C">
        <w:rPr>
          <w:rFonts w:ascii="Verdana" w:hAnsi="Verdana" w:cs="Tahoma"/>
          <w:sz w:val="20"/>
          <w:szCs w:val="20"/>
        </w:rPr>
        <w:t>“</w:t>
      </w:r>
    </w:p>
    <w:p w14:paraId="4B248AD5" w14:textId="77777777" w:rsidR="000C6248" w:rsidRPr="00EE18C6" w:rsidRDefault="0029689C" w:rsidP="0029689C">
      <w:pPr>
        <w:pStyle w:val="Kopfzeile"/>
        <w:tabs>
          <w:tab w:val="clear" w:pos="4536"/>
          <w:tab w:val="clear" w:pos="9072"/>
        </w:tabs>
        <w:ind w:left="284"/>
        <w:rPr>
          <w:rFonts w:ascii="Verdana" w:hAnsi="Verdana" w:cs="Tahoma"/>
          <w:sz w:val="20"/>
          <w:szCs w:val="20"/>
        </w:rPr>
      </w:pPr>
      <w:r>
        <w:rPr>
          <w:rFonts w:ascii="Verdana" w:hAnsi="Verdana" w:cs="Tahoma"/>
          <w:sz w:val="20"/>
          <w:szCs w:val="20"/>
        </w:rPr>
        <w:t>(mit Lösungen)</w:t>
      </w:r>
      <w:bookmarkStart w:id="0" w:name="_GoBack"/>
      <w:bookmarkEnd w:id="0"/>
    </w:p>
    <w:p w14:paraId="53EEF8F5" w14:textId="77777777" w:rsidR="000C6248" w:rsidRPr="00397DE0" w:rsidRDefault="000C6248" w:rsidP="000C6248">
      <w:pPr>
        <w:pStyle w:val="Kopfzeile"/>
        <w:tabs>
          <w:tab w:val="clear" w:pos="4536"/>
          <w:tab w:val="clear" w:pos="9072"/>
        </w:tabs>
        <w:ind w:left="360"/>
        <w:rPr>
          <w:rFonts w:ascii="Verdana" w:hAnsi="Verdana" w:cs="Tahoma"/>
          <w:sz w:val="20"/>
          <w:szCs w:val="20"/>
        </w:rPr>
      </w:pPr>
    </w:p>
    <w:sectPr w:rsidR="000C6248" w:rsidRPr="00397DE0" w:rsidSect="000C6248">
      <w:headerReference w:type="even" r:id="rId10"/>
      <w:headerReference w:type="default" r:id="rId11"/>
      <w:footerReference w:type="even" r:id="rId12"/>
      <w:footerReference w:type="default" r:id="rId13"/>
      <w:headerReference w:type="first" r:id="rId14"/>
      <w:footerReference w:type="first" r:id="rId15"/>
      <w:pgSz w:w="11905" w:h="16837" w:code="9"/>
      <w:pgMar w:top="567" w:right="1440" w:bottom="567" w:left="1440" w:header="567" w:footer="567" w:gutter="0"/>
      <w:cols w:space="708"/>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7C896" w14:textId="77777777" w:rsidR="00982D23" w:rsidRDefault="00982D23">
      <w:r>
        <w:separator/>
      </w:r>
    </w:p>
  </w:endnote>
  <w:endnote w:type="continuationSeparator" w:id="0">
    <w:p w14:paraId="64130E05" w14:textId="77777777" w:rsidR="00982D23" w:rsidRDefault="0098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L$)">
    <w:altName w:val="Cambria"/>
    <w:panose1 w:val="00000000000000000000"/>
    <w:charset w:val="02"/>
    <w:family w:val="swiss"/>
    <w:notTrueType/>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0243FB" w14:textId="77777777" w:rsidR="006A059C" w:rsidRDefault="006A059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8EDCC8" w14:textId="77777777" w:rsidR="006A059C" w:rsidRDefault="006A059C">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A8203F" w14:textId="77777777" w:rsidR="006A059C" w:rsidRDefault="006A059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8462C" w14:textId="77777777" w:rsidR="00982D23" w:rsidRDefault="00982D23">
      <w:r>
        <w:separator/>
      </w:r>
    </w:p>
  </w:footnote>
  <w:footnote w:type="continuationSeparator" w:id="0">
    <w:p w14:paraId="599FB9CA" w14:textId="77777777" w:rsidR="00982D23" w:rsidRDefault="00982D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5CE090" w14:textId="77777777" w:rsidR="006A059C" w:rsidRDefault="00EE3B0E">
    <w:pPr>
      <w:pStyle w:val="Kopfzeile"/>
    </w:pPr>
    <w:r>
      <w:rPr>
        <w:noProof/>
      </w:rPr>
      <w:pict w14:anchorId="36C30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1pt;height:451pt;z-index:-251658752;mso-wrap-edited:f;mso-position-horizontal:center;mso-position-horizontal-relative:margin;mso-position-vertical:center;mso-position-vertical-relative:margin" wrapcoords="9560 35 8805 107 7259 467 7259 610 6972 646 5822 1078 4420 2012 3342 2803 3306 2947 2731 3486 1832 4636 1437 5247 862 6361 646 6936 503 7511 467 7547 107 8661 -35 9811 -35 11680 179 13261 754 14951 1006 15562 1653 16676 2515 17898 3594 18976 3737 19048 4348 19551 5247 20126 6325 20701 6577 20809 8158 21312 8158 21348 9020 21528 9128 21528 12075 21528 12291 21528 13333 21348 15274 20701 16280 20234 16316 20126 17934 19048 17970 18976 18545 18401 19084 17826 19515 17251 19910 16676 20557 15562 20809 14951 21384 13261 21599 11680 21599 9811 21456 8661 21276 8122 21168 7691 21060 7511 20917 6936 20701 6361 20090 5211 19731 4636 18832 3486 18257 2947 18221 2803 16640 1653 16029 1293 15741 1078 14591 646 14304 610 14304 467 12758 107 12003 35 9560 35" o:allowincell="f">
          <v:imagedata r:id="rId1" o:title="2_kombinatorik_rp"/>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6BF6F0" w14:textId="77777777" w:rsidR="006A059C" w:rsidRDefault="00EE3B0E">
    <w:pPr>
      <w:pStyle w:val="Kopfzeile"/>
      <w:rPr>
        <w:rFonts w:ascii="Courier New" w:hAnsi="Courier New" w:cs="Courier New"/>
        <w:sz w:val="20"/>
      </w:rPr>
    </w:pPr>
    <w:r>
      <w:rPr>
        <w:rFonts w:ascii="Courier New" w:hAnsi="Courier New" w:cs="Courier New"/>
        <w:noProof/>
        <w:sz w:val="20"/>
      </w:rPr>
      <w:pict w14:anchorId="72BD2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51pt;height:451pt;z-index:-251657728;mso-wrap-edited:f;mso-position-horizontal:center;mso-position-horizontal-relative:margin;mso-position-vertical:center;mso-position-vertical-relative:margin" wrapcoords="9560 35 8805 107 7259 467 7259 610 6972 646 5822 1078 4420 2012 3342 2803 3306 2947 2731 3486 1832 4636 1437 5247 862 6361 646 6936 503 7511 467 7547 107 8661 -35 9811 -35 11680 179 13261 754 14951 1006 15562 1653 16676 2515 17898 3594 18976 3737 19048 4348 19551 5247 20126 6325 20701 6577 20809 8158 21312 8158 21348 9020 21528 9128 21528 12075 21528 12291 21528 13333 21348 15274 20701 16280 20234 16316 20126 17934 19048 17970 18976 18545 18401 19084 17826 19515 17251 19910 16676 20557 15562 20809 14951 21384 13261 21599 11680 21599 9811 21456 8661 21276 8122 21168 7691 21060 7511 20917 6936 20701 6361 20090 5211 19731 4636 18832 3486 18257 2947 18221 2803 16640 1653 16029 1293 15741 1078 14591 646 14304 610 14304 467 12758 107 12003 35 9560 35" o:allowincell="f">
          <v:imagedata r:id="rId1" o:title="2_kombinatorik_rp"/>
          <w10:wrap anchorx="margin" anchory="margin"/>
        </v:shape>
      </w:pict>
    </w:r>
    <w:r w:rsidR="006A059C">
      <w:rPr>
        <w:rFonts w:ascii="Courier New" w:hAnsi="Courier New" w:cs="Courier New"/>
        <w:sz w:val="20"/>
      </w:rPr>
      <w:t>Philipp-Melanchthon-Gymnasium Bautzen</w:t>
    </w:r>
    <w:r w:rsidR="006A059C">
      <w:rPr>
        <w:rFonts w:ascii="Courier New" w:hAnsi="Courier New" w:cs="Courier New"/>
        <w:sz w:val="20"/>
      </w:rPr>
      <w:tab/>
    </w:r>
    <w:r w:rsidR="006A059C">
      <w:rPr>
        <w:rFonts w:ascii="Courier New" w:hAnsi="Courier New" w:cs="Courier New"/>
        <w:sz w:val="20"/>
      </w:rPr>
      <w:tab/>
    </w:r>
    <w:proofErr w:type="spellStart"/>
    <w:r w:rsidR="006A059C">
      <w:rPr>
        <w:rFonts w:ascii="Courier New" w:hAnsi="Courier New" w:cs="Courier New"/>
        <w:sz w:val="20"/>
      </w:rPr>
      <w:t>Lk</w:t>
    </w:r>
    <w:proofErr w:type="spellEnd"/>
    <w:r w:rsidR="006A059C">
      <w:rPr>
        <w:rFonts w:ascii="Courier New" w:hAnsi="Courier New" w:cs="Courier New"/>
        <w:sz w:val="20"/>
      </w:rPr>
      <w:t xml:space="preserve"> Mathematik Kl. 11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7368A8" w14:textId="77777777" w:rsidR="006A059C" w:rsidRDefault="00EE3B0E">
    <w:pPr>
      <w:pStyle w:val="Kopfzeile"/>
    </w:pPr>
    <w:r>
      <w:rPr>
        <w:noProof/>
      </w:rPr>
      <w:pict w14:anchorId="5E26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451pt;height:451pt;z-index:-251659776;mso-wrap-edited:f;mso-position-horizontal:center;mso-position-horizontal-relative:margin;mso-position-vertical:center;mso-position-vertical-relative:margin" wrapcoords="9560 35 8805 107 7259 467 7259 610 6972 646 5822 1078 4420 2012 3342 2803 3306 2947 2731 3486 1832 4636 1437 5247 862 6361 646 6936 503 7511 467 7547 107 8661 -35 9811 -35 11680 179 13261 754 14951 1006 15562 1653 16676 2515 17898 3594 18976 3737 19048 4348 19551 5247 20126 6325 20701 6577 20809 8158 21312 8158 21348 9020 21528 9128 21528 12075 21528 12291 21528 13333 21348 15274 20701 16280 20234 16316 20126 17934 19048 17970 18976 18545 18401 19084 17826 19515 17251 19910 16676 20557 15562 20809 14951 21384 13261 21599 11680 21599 9811 21456 8661 21276 8122 21168 7691 21060 7511 20917 6936 20701 6361 20090 5211 19731 4636 18832 3486 18257 2947 18221 2803 16640 1653 16029 1293 15741 1078 14591 646 14304 610 14304 467 12758 107 12003 35 9560 35" o:allowincell="f">
          <v:imagedata r:id="rId1" o:title="2_kombinatorik_rp"/>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2E8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269"/>
    <w:multiLevelType w:val="hybridMultilevel"/>
    <w:tmpl w:val="014E66A0"/>
    <w:lvl w:ilvl="0" w:tplc="4D8A1A52">
      <w:start w:val="5"/>
      <w:numFmt w:val="bullet"/>
      <w:lvlText w:val=""/>
      <w:lvlJc w:val="left"/>
      <w:pPr>
        <w:ind w:left="720" w:hanging="360"/>
      </w:pPr>
      <w:rPr>
        <w:rFonts w:ascii="Wingdings (L$)" w:eastAsia="Times New Roman" w:hAnsi="Wingdings (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052CEB"/>
    <w:multiLevelType w:val="hybridMultilevel"/>
    <w:tmpl w:val="028E59D0"/>
    <w:lvl w:ilvl="0" w:tplc="4E183DD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CD1B10"/>
    <w:multiLevelType w:val="hybridMultilevel"/>
    <w:tmpl w:val="AB6E36CA"/>
    <w:lvl w:ilvl="0" w:tplc="04070017">
      <w:start w:val="2"/>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ED14CCA"/>
    <w:multiLevelType w:val="hybridMultilevel"/>
    <w:tmpl w:val="31E46F16"/>
    <w:lvl w:ilvl="0" w:tplc="4E183DD0">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28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71"/>
    <w:rsid w:val="0000229F"/>
    <w:rsid w:val="000C6248"/>
    <w:rsid w:val="00105164"/>
    <w:rsid w:val="001856F9"/>
    <w:rsid w:val="00210E9D"/>
    <w:rsid w:val="0021170A"/>
    <w:rsid w:val="0029689C"/>
    <w:rsid w:val="002C0138"/>
    <w:rsid w:val="002F21B5"/>
    <w:rsid w:val="00310FD7"/>
    <w:rsid w:val="0034721F"/>
    <w:rsid w:val="00397DE0"/>
    <w:rsid w:val="00410971"/>
    <w:rsid w:val="00514306"/>
    <w:rsid w:val="00681485"/>
    <w:rsid w:val="00694434"/>
    <w:rsid w:val="006A059C"/>
    <w:rsid w:val="006C01B7"/>
    <w:rsid w:val="007547F2"/>
    <w:rsid w:val="007E7D53"/>
    <w:rsid w:val="00961F9B"/>
    <w:rsid w:val="00964037"/>
    <w:rsid w:val="00982D23"/>
    <w:rsid w:val="0099357D"/>
    <w:rsid w:val="00A56FE3"/>
    <w:rsid w:val="00AF7A86"/>
    <w:rsid w:val="00B03610"/>
    <w:rsid w:val="00B45723"/>
    <w:rsid w:val="00BC005A"/>
    <w:rsid w:val="00C063D3"/>
    <w:rsid w:val="00CE386D"/>
    <w:rsid w:val="00E63A78"/>
    <w:rsid w:val="00EE18C6"/>
    <w:rsid w:val="00F734EC"/>
    <w:rsid w:val="00FC72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E96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Comic Sans MS" w:hAnsi="Comic Sans MS" w:cs="Courier New"/>
      <w:sz w:val="28"/>
    </w:rPr>
  </w:style>
  <w:style w:type="paragraph" w:styleId="berschrift2">
    <w:name w:val="heading 2"/>
    <w:basedOn w:val="Standard"/>
    <w:next w:val="Standard"/>
    <w:qFormat/>
    <w:pPr>
      <w:keepNext/>
      <w:autoSpaceDE w:val="0"/>
      <w:autoSpaceDN w:val="0"/>
      <w:adjustRightInd w:val="0"/>
      <w:outlineLvl w:val="1"/>
    </w:pPr>
    <w:rPr>
      <w:rFonts w:ascii="Arial" w:hAnsi="Arial" w:cs="Arial"/>
      <w:b/>
      <w:bCs/>
    </w:rPr>
  </w:style>
  <w:style w:type="paragraph" w:styleId="berschrift3">
    <w:name w:val="heading 3"/>
    <w:basedOn w:val="Standard"/>
    <w:next w:val="Standard"/>
    <w:link w:val="berschrift3Zeichen"/>
    <w:uiPriority w:val="9"/>
    <w:semiHidden/>
    <w:unhideWhenUsed/>
    <w:qFormat/>
    <w:rsid w:val="000C6248"/>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autoSpaceDE w:val="0"/>
      <w:autoSpaceDN w:val="0"/>
      <w:adjustRightInd w:val="0"/>
    </w:pPr>
    <w:rPr>
      <w:rFonts w:ascii="Arial" w:hAnsi="Arial" w:cs="Arial"/>
      <w:sz w:val="20"/>
      <w:szCs w:val="22"/>
    </w:rPr>
  </w:style>
  <w:style w:type="character" w:styleId="Link">
    <w:name w:val="Hyperlink"/>
    <w:semiHidden/>
    <w:rPr>
      <w:color w:val="0000FF"/>
      <w:u w:val="single"/>
    </w:rPr>
  </w:style>
  <w:style w:type="character" w:styleId="GesichteterLink">
    <w:name w:val="FollowedHyperlink"/>
    <w:semiHidden/>
    <w:rPr>
      <w:color w:val="800080"/>
      <w:u w:val="single"/>
    </w:rPr>
  </w:style>
  <w:style w:type="character" w:customStyle="1" w:styleId="berschrift3Zeichen">
    <w:name w:val="Überschrift 3 Zeichen"/>
    <w:link w:val="berschrift3"/>
    <w:uiPriority w:val="9"/>
    <w:semiHidden/>
    <w:rsid w:val="000C6248"/>
    <w:rPr>
      <w:rFonts w:ascii="Cambria" w:eastAsia="Times New Roman" w:hAnsi="Cambria" w:cs="Times New Roman"/>
      <w:b/>
      <w:bCs/>
      <w:sz w:val="26"/>
      <w:szCs w:val="26"/>
    </w:rPr>
  </w:style>
  <w:style w:type="paragraph" w:styleId="KeinLeerraum">
    <w:name w:val="No Spacing"/>
    <w:link w:val="KeinLeerraumZeichen"/>
    <w:uiPriority w:val="1"/>
    <w:qFormat/>
    <w:rsid w:val="000C6248"/>
    <w:rPr>
      <w:rFonts w:ascii="Calibri" w:hAnsi="Calibri"/>
      <w:sz w:val="22"/>
      <w:szCs w:val="22"/>
      <w:lang w:eastAsia="en-US"/>
    </w:rPr>
  </w:style>
  <w:style w:type="character" w:customStyle="1" w:styleId="KeinLeerraumZeichen">
    <w:name w:val="Kein Leerraum Zeichen"/>
    <w:link w:val="KeinLeerraum"/>
    <w:uiPriority w:val="1"/>
    <w:rsid w:val="000C6248"/>
    <w:rPr>
      <w:rFonts w:ascii="Calibri" w:hAnsi="Calibri"/>
      <w:sz w:val="22"/>
      <w:szCs w:val="22"/>
      <w:lang w:val="de-DE" w:eastAsia="en-US" w:bidi="ar-SA"/>
    </w:rPr>
  </w:style>
  <w:style w:type="paragraph" w:styleId="Sprechblasentext">
    <w:name w:val="Balloon Text"/>
    <w:basedOn w:val="Standard"/>
    <w:link w:val="SprechblasentextZeichen"/>
    <w:uiPriority w:val="99"/>
    <w:semiHidden/>
    <w:unhideWhenUsed/>
    <w:rsid w:val="000C6248"/>
    <w:rPr>
      <w:rFonts w:ascii="Tahoma" w:hAnsi="Tahoma" w:cs="Tahoma"/>
      <w:sz w:val="16"/>
      <w:szCs w:val="16"/>
    </w:rPr>
  </w:style>
  <w:style w:type="character" w:customStyle="1" w:styleId="SprechblasentextZeichen">
    <w:name w:val="Sprechblasentext Zeichen"/>
    <w:link w:val="Sprechblasentext"/>
    <w:uiPriority w:val="99"/>
    <w:semiHidden/>
    <w:rsid w:val="000C6248"/>
    <w:rPr>
      <w:rFonts w:ascii="Tahoma" w:hAnsi="Tahoma" w:cs="Tahoma"/>
      <w:sz w:val="16"/>
      <w:szCs w:val="16"/>
    </w:rPr>
  </w:style>
  <w:style w:type="table" w:styleId="Tabellenraster">
    <w:name w:val="Table Grid"/>
    <w:basedOn w:val="NormaleTabelle"/>
    <w:uiPriority w:val="59"/>
    <w:rsid w:val="002F21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Comic Sans MS" w:hAnsi="Comic Sans MS" w:cs="Courier New"/>
      <w:sz w:val="28"/>
    </w:rPr>
  </w:style>
  <w:style w:type="paragraph" w:styleId="berschrift2">
    <w:name w:val="heading 2"/>
    <w:basedOn w:val="Standard"/>
    <w:next w:val="Standard"/>
    <w:qFormat/>
    <w:pPr>
      <w:keepNext/>
      <w:autoSpaceDE w:val="0"/>
      <w:autoSpaceDN w:val="0"/>
      <w:adjustRightInd w:val="0"/>
      <w:outlineLvl w:val="1"/>
    </w:pPr>
    <w:rPr>
      <w:rFonts w:ascii="Arial" w:hAnsi="Arial" w:cs="Arial"/>
      <w:b/>
      <w:bCs/>
    </w:rPr>
  </w:style>
  <w:style w:type="paragraph" w:styleId="berschrift3">
    <w:name w:val="heading 3"/>
    <w:basedOn w:val="Standard"/>
    <w:next w:val="Standard"/>
    <w:link w:val="berschrift3Zeichen"/>
    <w:uiPriority w:val="9"/>
    <w:semiHidden/>
    <w:unhideWhenUsed/>
    <w:qFormat/>
    <w:rsid w:val="000C6248"/>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autoSpaceDE w:val="0"/>
      <w:autoSpaceDN w:val="0"/>
      <w:adjustRightInd w:val="0"/>
    </w:pPr>
    <w:rPr>
      <w:rFonts w:ascii="Arial" w:hAnsi="Arial" w:cs="Arial"/>
      <w:sz w:val="20"/>
      <w:szCs w:val="22"/>
    </w:rPr>
  </w:style>
  <w:style w:type="character" w:styleId="Link">
    <w:name w:val="Hyperlink"/>
    <w:semiHidden/>
    <w:rPr>
      <w:color w:val="0000FF"/>
      <w:u w:val="single"/>
    </w:rPr>
  </w:style>
  <w:style w:type="character" w:styleId="GesichteterLink">
    <w:name w:val="FollowedHyperlink"/>
    <w:semiHidden/>
    <w:rPr>
      <w:color w:val="800080"/>
      <w:u w:val="single"/>
    </w:rPr>
  </w:style>
  <w:style w:type="character" w:customStyle="1" w:styleId="berschrift3Zeichen">
    <w:name w:val="Überschrift 3 Zeichen"/>
    <w:link w:val="berschrift3"/>
    <w:uiPriority w:val="9"/>
    <w:semiHidden/>
    <w:rsid w:val="000C6248"/>
    <w:rPr>
      <w:rFonts w:ascii="Cambria" w:eastAsia="Times New Roman" w:hAnsi="Cambria" w:cs="Times New Roman"/>
      <w:b/>
      <w:bCs/>
      <w:sz w:val="26"/>
      <w:szCs w:val="26"/>
    </w:rPr>
  </w:style>
  <w:style w:type="paragraph" w:styleId="KeinLeerraum">
    <w:name w:val="No Spacing"/>
    <w:link w:val="KeinLeerraumZeichen"/>
    <w:uiPriority w:val="1"/>
    <w:qFormat/>
    <w:rsid w:val="000C6248"/>
    <w:rPr>
      <w:rFonts w:ascii="Calibri" w:hAnsi="Calibri"/>
      <w:sz w:val="22"/>
      <w:szCs w:val="22"/>
      <w:lang w:eastAsia="en-US"/>
    </w:rPr>
  </w:style>
  <w:style w:type="character" w:customStyle="1" w:styleId="KeinLeerraumZeichen">
    <w:name w:val="Kein Leerraum Zeichen"/>
    <w:link w:val="KeinLeerraum"/>
    <w:uiPriority w:val="1"/>
    <w:rsid w:val="000C6248"/>
    <w:rPr>
      <w:rFonts w:ascii="Calibri" w:hAnsi="Calibri"/>
      <w:sz w:val="22"/>
      <w:szCs w:val="22"/>
      <w:lang w:val="de-DE" w:eastAsia="en-US" w:bidi="ar-SA"/>
    </w:rPr>
  </w:style>
  <w:style w:type="paragraph" w:styleId="Sprechblasentext">
    <w:name w:val="Balloon Text"/>
    <w:basedOn w:val="Standard"/>
    <w:link w:val="SprechblasentextZeichen"/>
    <w:uiPriority w:val="99"/>
    <w:semiHidden/>
    <w:unhideWhenUsed/>
    <w:rsid w:val="000C6248"/>
    <w:rPr>
      <w:rFonts w:ascii="Tahoma" w:hAnsi="Tahoma" w:cs="Tahoma"/>
      <w:sz w:val="16"/>
      <w:szCs w:val="16"/>
    </w:rPr>
  </w:style>
  <w:style w:type="character" w:customStyle="1" w:styleId="SprechblasentextZeichen">
    <w:name w:val="Sprechblasentext Zeichen"/>
    <w:link w:val="Sprechblasentext"/>
    <w:uiPriority w:val="99"/>
    <w:semiHidden/>
    <w:rsid w:val="000C6248"/>
    <w:rPr>
      <w:rFonts w:ascii="Tahoma" w:hAnsi="Tahoma" w:cs="Tahoma"/>
      <w:sz w:val="16"/>
      <w:szCs w:val="16"/>
    </w:rPr>
  </w:style>
  <w:style w:type="table" w:styleId="Tabellenraster">
    <w:name w:val="Table Grid"/>
    <w:basedOn w:val="NormaleTabelle"/>
    <w:uiPriority w:val="59"/>
    <w:rsid w:val="002F21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theprisma.uni-wuppertal.de/Module/Kombin/index.htm" TargetMode="External"/><Relationship Id="rId9" Type="http://schemas.openxmlformats.org/officeDocument/2006/relationships/hyperlink" Target="http://www.matheprisma.uni-wuppertal.de/Module/Kombin/index.ht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1410</Characters>
  <Application>Microsoft Macintosh Word</Application>
  <DocSecurity>0</DocSecurity>
  <Lines>38</Lines>
  <Paragraphs>2</Paragraphs>
  <ScaleCrop>false</ScaleCrop>
  <HeadingPairs>
    <vt:vector size="2" baseType="variant">
      <vt:variant>
        <vt:lpstr>Titel</vt:lpstr>
      </vt:variant>
      <vt:variant>
        <vt:i4>1</vt:i4>
      </vt:variant>
    </vt:vector>
  </HeadingPairs>
  <TitlesOfParts>
    <vt:vector size="1" baseType="lpstr">
      <vt:lpstr>Arbeitsplan Kombinatorik</vt:lpstr>
    </vt:vector>
  </TitlesOfParts>
  <Manager/>
  <Company>PMG Bautzen</Company>
  <LinksUpToDate>false</LinksUpToDate>
  <CharactersWithSpaces>1674</CharactersWithSpaces>
  <SharedDoc>false</SharedDoc>
  <HyperlinkBase/>
  <HLinks>
    <vt:vector size="36" baseType="variant">
      <vt:variant>
        <vt:i4>7274525</vt:i4>
      </vt:variant>
      <vt:variant>
        <vt:i4>6</vt:i4>
      </vt:variant>
      <vt:variant>
        <vt:i4>0</vt:i4>
      </vt:variant>
      <vt:variant>
        <vt:i4>5</vt:i4>
      </vt:variant>
      <vt:variant>
        <vt:lpwstr>Arbeitsblatt%20Kombinatorik.doc</vt:lpwstr>
      </vt:variant>
      <vt:variant>
        <vt:lpwstr/>
      </vt:variant>
      <vt:variant>
        <vt:i4>7602244</vt:i4>
      </vt:variant>
      <vt:variant>
        <vt:i4>3</vt:i4>
      </vt:variant>
      <vt:variant>
        <vt:i4>0</vt:i4>
      </vt:variant>
      <vt:variant>
        <vt:i4>5</vt:i4>
      </vt:variant>
      <vt:variant>
        <vt:lpwstr>http://www.matheprisma.uni-wuppertal.de/Module/Kombin/index.htm</vt:lpwstr>
      </vt:variant>
      <vt:variant>
        <vt:lpwstr/>
      </vt:variant>
      <vt:variant>
        <vt:i4>7602244</vt:i4>
      </vt:variant>
      <vt:variant>
        <vt:i4>0</vt:i4>
      </vt:variant>
      <vt:variant>
        <vt:i4>0</vt:i4>
      </vt:variant>
      <vt:variant>
        <vt:i4>5</vt:i4>
      </vt:variant>
      <vt:variant>
        <vt:lpwstr>http://www.matheprisma.uni-wuppertal.de/Module/Kombin/index.htm</vt:lpwstr>
      </vt:variant>
      <vt:variant>
        <vt:lpwstr/>
      </vt:variant>
      <vt:variant>
        <vt:i4>2293781</vt:i4>
      </vt:variant>
      <vt:variant>
        <vt:i4>-1</vt:i4>
      </vt:variant>
      <vt:variant>
        <vt:i4>2049</vt:i4>
      </vt:variant>
      <vt:variant>
        <vt:i4>1</vt:i4>
      </vt:variant>
      <vt:variant>
        <vt:lpwstr>2_kombinatorik_rp</vt:lpwstr>
      </vt:variant>
      <vt:variant>
        <vt:lpwstr/>
      </vt:variant>
      <vt:variant>
        <vt:i4>2293781</vt:i4>
      </vt:variant>
      <vt:variant>
        <vt:i4>-1</vt:i4>
      </vt:variant>
      <vt:variant>
        <vt:i4>2050</vt:i4>
      </vt:variant>
      <vt:variant>
        <vt:i4>1</vt:i4>
      </vt:variant>
      <vt:variant>
        <vt:lpwstr>2_kombinatorik_rp</vt:lpwstr>
      </vt:variant>
      <vt:variant>
        <vt:lpwstr/>
      </vt:variant>
      <vt:variant>
        <vt:i4>2293781</vt:i4>
      </vt:variant>
      <vt:variant>
        <vt:i4>-1</vt:i4>
      </vt:variant>
      <vt:variant>
        <vt:i4>2051</vt:i4>
      </vt:variant>
      <vt:variant>
        <vt:i4>1</vt:i4>
      </vt:variant>
      <vt:variant>
        <vt:lpwstr>2_kombinatorik_rp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Arbeitsplan Kombinatorik</dc:title>
  <dc:subject>LK Mathematik 11</dc:subject>
  <dc:creator>J. Köcher</dc:creator>
  <cp:keywords/>
  <dc:description>Aufgaben zu Abzählverfahren/Kombinatorik</dc:description>
  <cp:lastModifiedBy>Jens Köcher</cp:lastModifiedBy>
  <cp:revision>2</cp:revision>
  <dcterms:created xsi:type="dcterms:W3CDTF">2014-05-20T21:13:00Z</dcterms:created>
  <dcterms:modified xsi:type="dcterms:W3CDTF">2014-05-20T21:13:00Z</dcterms:modified>
  <cp:category/>
</cp:coreProperties>
</file>